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F9F2" w14:textId="77777777" w:rsidR="00A31353" w:rsidRDefault="00A31353"/>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10260"/>
        <w:gridCol w:w="6300"/>
        <w:gridCol w:w="360"/>
        <w:gridCol w:w="5007"/>
      </w:tblGrid>
      <w:tr w:rsidR="007D4460" w14:paraId="58FE11CD" w14:textId="77777777" w:rsidTr="008F3146">
        <w:trPr>
          <w:gridAfter w:val="2"/>
          <w:wAfter w:w="5367" w:type="dxa"/>
          <w:trHeight w:val="1494"/>
        </w:trPr>
        <w:tc>
          <w:tcPr>
            <w:tcW w:w="16560" w:type="dxa"/>
            <w:gridSpan w:val="2"/>
            <w:tcBorders>
              <w:top w:val="single" w:sz="6" w:space="0" w:color="auto"/>
              <w:left w:val="single" w:sz="6" w:space="0" w:color="auto"/>
              <w:bottom w:val="single" w:sz="6" w:space="0" w:color="auto"/>
              <w:right w:val="single" w:sz="6" w:space="0" w:color="auto"/>
            </w:tcBorders>
            <w:shd w:val="clear" w:color="auto" w:fill="auto"/>
          </w:tcPr>
          <w:p w14:paraId="02AA43F7" w14:textId="77777777" w:rsidR="007D4460" w:rsidRPr="008F3146" w:rsidRDefault="00D64851" w:rsidP="008F3146">
            <w:pPr>
              <w:spacing w:before="240"/>
              <w:jc w:val="center"/>
              <w:rPr>
                <w:rFonts w:ascii="Arial" w:hAnsi="Arial" w:cs="Arial"/>
                <w:sz w:val="96"/>
                <w:szCs w:val="96"/>
              </w:rPr>
            </w:pPr>
            <w:r w:rsidRPr="008F3146">
              <w:rPr>
                <w:rFonts w:ascii="Arial" w:hAnsi="Arial" w:cs="Arial"/>
                <w:b/>
                <w:sz w:val="96"/>
                <w:szCs w:val="96"/>
              </w:rPr>
              <w:t xml:space="preserve">RISK </w:t>
            </w:r>
            <w:r w:rsidR="007D4460" w:rsidRPr="008F3146">
              <w:rPr>
                <w:rFonts w:ascii="Arial" w:hAnsi="Arial" w:cs="Arial"/>
                <w:b/>
                <w:sz w:val="96"/>
                <w:szCs w:val="96"/>
              </w:rPr>
              <w:t>ASSESSMENT FORM</w:t>
            </w:r>
          </w:p>
        </w:tc>
      </w:tr>
      <w:tr w:rsidR="001A3600" w14:paraId="1589C73F" w14:textId="77777777" w:rsidTr="00F87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27" w:type="dxa"/>
            <w:gridSpan w:val="4"/>
            <w:shd w:val="clear" w:color="auto" w:fill="auto"/>
          </w:tcPr>
          <w:p w14:paraId="25FDD2B9" w14:textId="77777777" w:rsidR="001A3600" w:rsidRPr="008F3146" w:rsidRDefault="001A3600" w:rsidP="008F3146">
            <w:pPr>
              <w:spacing w:before="120" w:after="120"/>
              <w:rPr>
                <w:rFonts w:ascii="Arial" w:hAnsi="Arial" w:cs="Arial"/>
                <w:sz w:val="32"/>
                <w:szCs w:val="32"/>
              </w:rPr>
            </w:pPr>
            <w:r w:rsidRPr="008F3146">
              <w:rPr>
                <w:rFonts w:ascii="Arial" w:hAnsi="Arial" w:cs="Arial"/>
                <w:b/>
                <w:sz w:val="32"/>
                <w:szCs w:val="32"/>
              </w:rPr>
              <w:t>RISK ASSESSMENT TITLE</w:t>
            </w:r>
            <w:r w:rsidRPr="008F3146">
              <w:rPr>
                <w:rFonts w:ascii="Arial" w:hAnsi="Arial" w:cs="Arial"/>
                <w:sz w:val="32"/>
                <w:szCs w:val="32"/>
              </w:rPr>
              <w:t>:</w:t>
            </w:r>
            <w:r w:rsidR="00176376">
              <w:rPr>
                <w:rFonts w:ascii="Arial" w:hAnsi="Arial" w:cs="Arial"/>
                <w:sz w:val="32"/>
                <w:szCs w:val="32"/>
              </w:rPr>
              <w:t xml:space="preserve">  Assets – Playground </w:t>
            </w:r>
          </w:p>
        </w:tc>
      </w:tr>
      <w:tr w:rsidR="00DF0172" w:rsidRPr="008F3146" w14:paraId="6C7CC91D" w14:textId="77777777" w:rsidTr="00F87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10260" w:type="dxa"/>
            <w:shd w:val="clear" w:color="auto" w:fill="auto"/>
          </w:tcPr>
          <w:p w14:paraId="61AD6CAA" w14:textId="4E9FE52D" w:rsidR="00DF0172" w:rsidRPr="008F3146" w:rsidRDefault="001B3530" w:rsidP="008F3146">
            <w:pPr>
              <w:spacing w:before="120" w:after="120"/>
              <w:rPr>
                <w:rFonts w:ascii="Arial" w:hAnsi="Arial" w:cs="Arial"/>
                <w:b/>
                <w:sz w:val="32"/>
                <w:szCs w:val="32"/>
              </w:rPr>
            </w:pPr>
            <w:r>
              <w:rPr>
                <w:rFonts w:ascii="Arial" w:hAnsi="Arial" w:cs="Arial"/>
                <w:b/>
                <w:sz w:val="32"/>
                <w:szCs w:val="32"/>
              </w:rPr>
              <w:t>APPROVED</w:t>
            </w:r>
            <w:r w:rsidR="00DF0172" w:rsidRPr="008F3146">
              <w:rPr>
                <w:rFonts w:ascii="Arial" w:hAnsi="Arial" w:cs="Arial"/>
                <w:b/>
                <w:sz w:val="32"/>
                <w:szCs w:val="32"/>
              </w:rPr>
              <w:t xml:space="preserve"> BY:</w:t>
            </w:r>
            <w:r w:rsidR="007566AE" w:rsidRPr="008F3146">
              <w:rPr>
                <w:rFonts w:ascii="Arial" w:hAnsi="Arial" w:cs="Arial"/>
                <w:b/>
                <w:sz w:val="32"/>
                <w:szCs w:val="32"/>
              </w:rPr>
              <w:t xml:space="preserve">  </w:t>
            </w:r>
            <w:r w:rsidR="00343DC2" w:rsidRPr="008F3146">
              <w:rPr>
                <w:rFonts w:ascii="Arial" w:hAnsi="Arial" w:cs="Arial"/>
                <w:b/>
                <w:sz w:val="32"/>
                <w:szCs w:val="32"/>
              </w:rPr>
              <w:t xml:space="preserve"> </w:t>
            </w:r>
            <w:r>
              <w:rPr>
                <w:rFonts w:ascii="Arial" w:hAnsi="Arial" w:cs="Arial"/>
                <w:b/>
                <w:sz w:val="32"/>
                <w:szCs w:val="32"/>
              </w:rPr>
              <w:t xml:space="preserve">THE COUNCIL </w:t>
            </w:r>
            <w:r w:rsidR="004C41F4">
              <w:rPr>
                <w:rFonts w:ascii="Arial" w:hAnsi="Arial" w:cs="Arial"/>
                <w:b/>
                <w:sz w:val="32"/>
                <w:szCs w:val="32"/>
              </w:rPr>
              <w:t xml:space="preserve"> </w:t>
            </w:r>
          </w:p>
        </w:tc>
        <w:tc>
          <w:tcPr>
            <w:tcW w:w="6660" w:type="dxa"/>
            <w:gridSpan w:val="2"/>
            <w:shd w:val="clear" w:color="auto" w:fill="auto"/>
          </w:tcPr>
          <w:p w14:paraId="552E991D" w14:textId="19543C9C" w:rsidR="00DF0172" w:rsidRPr="008F3146" w:rsidRDefault="00DF0172" w:rsidP="008F3146">
            <w:pPr>
              <w:spacing w:before="120" w:after="120"/>
              <w:rPr>
                <w:rFonts w:ascii="Arial" w:hAnsi="Arial" w:cs="Arial"/>
                <w:b/>
                <w:sz w:val="32"/>
                <w:szCs w:val="32"/>
              </w:rPr>
            </w:pPr>
            <w:r w:rsidRPr="008F3146">
              <w:rPr>
                <w:rFonts w:ascii="Arial" w:hAnsi="Arial" w:cs="Arial"/>
                <w:b/>
                <w:sz w:val="32"/>
                <w:szCs w:val="32"/>
              </w:rPr>
              <w:t>DATE A</w:t>
            </w:r>
            <w:r w:rsidR="001B3530">
              <w:rPr>
                <w:rFonts w:ascii="Arial" w:hAnsi="Arial" w:cs="Arial"/>
                <w:b/>
                <w:sz w:val="32"/>
                <w:szCs w:val="32"/>
              </w:rPr>
              <w:t>PPROVED</w:t>
            </w:r>
            <w:r w:rsidRPr="008F3146">
              <w:rPr>
                <w:rFonts w:ascii="Arial" w:hAnsi="Arial" w:cs="Arial"/>
                <w:b/>
                <w:sz w:val="32"/>
                <w:szCs w:val="32"/>
              </w:rPr>
              <w:t>:</w:t>
            </w:r>
            <w:r w:rsidR="001B3530">
              <w:rPr>
                <w:rFonts w:ascii="Arial" w:hAnsi="Arial" w:cs="Arial"/>
                <w:b/>
                <w:sz w:val="32"/>
                <w:szCs w:val="32"/>
              </w:rPr>
              <w:t xml:space="preserve"> </w:t>
            </w:r>
            <w:r w:rsidR="007E6130">
              <w:rPr>
                <w:rFonts w:ascii="Arial" w:hAnsi="Arial" w:cs="Arial"/>
                <w:b/>
                <w:sz w:val="32"/>
                <w:szCs w:val="32"/>
              </w:rPr>
              <w:t xml:space="preserve"> July 23</w:t>
            </w:r>
            <w:r w:rsidR="00FC3E5A">
              <w:rPr>
                <w:rFonts w:ascii="Arial" w:hAnsi="Arial" w:cs="Arial"/>
                <w:b/>
                <w:sz w:val="32"/>
                <w:szCs w:val="32"/>
              </w:rPr>
              <w:t xml:space="preserve"> council meeting.</w:t>
            </w:r>
          </w:p>
        </w:tc>
        <w:tc>
          <w:tcPr>
            <w:tcW w:w="5007" w:type="dxa"/>
            <w:shd w:val="clear" w:color="auto" w:fill="auto"/>
          </w:tcPr>
          <w:p w14:paraId="77B4C1D4" w14:textId="0486C88A" w:rsidR="00DF0172" w:rsidRPr="008F3146" w:rsidRDefault="00DF0172" w:rsidP="008F3146">
            <w:pPr>
              <w:spacing w:before="120" w:after="120"/>
              <w:ind w:left="-468" w:firstLine="468"/>
              <w:rPr>
                <w:rFonts w:ascii="Arial" w:hAnsi="Arial" w:cs="Arial"/>
                <w:b/>
                <w:sz w:val="32"/>
                <w:szCs w:val="32"/>
              </w:rPr>
            </w:pPr>
            <w:r w:rsidRPr="008F3146">
              <w:rPr>
                <w:rFonts w:ascii="Arial" w:hAnsi="Arial" w:cs="Arial"/>
                <w:b/>
                <w:sz w:val="32"/>
                <w:szCs w:val="32"/>
              </w:rPr>
              <w:t>NEXT REVIEW DATE:</w:t>
            </w:r>
            <w:r w:rsidR="00530476">
              <w:rPr>
                <w:rFonts w:ascii="Arial" w:hAnsi="Arial" w:cs="Arial"/>
                <w:b/>
                <w:sz w:val="32"/>
                <w:szCs w:val="32"/>
              </w:rPr>
              <w:t xml:space="preserve"> </w:t>
            </w:r>
            <w:r w:rsidR="007E6130">
              <w:rPr>
                <w:rFonts w:ascii="Arial" w:hAnsi="Arial" w:cs="Arial"/>
                <w:b/>
                <w:sz w:val="32"/>
                <w:szCs w:val="32"/>
              </w:rPr>
              <w:t>July 2024</w:t>
            </w:r>
          </w:p>
        </w:tc>
      </w:tr>
      <w:tr w:rsidR="00C22C47" w:rsidRPr="008F3146" w14:paraId="48A752A3" w14:textId="77777777" w:rsidTr="00F87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shd w:val="clear" w:color="auto" w:fill="auto"/>
          </w:tcPr>
          <w:p w14:paraId="0A3C5B58" w14:textId="30411696" w:rsidR="00C22C47" w:rsidRPr="008F3146" w:rsidRDefault="00C22C47" w:rsidP="008F3146">
            <w:pPr>
              <w:spacing w:before="120" w:after="120"/>
              <w:rPr>
                <w:rFonts w:ascii="Arial" w:hAnsi="Arial" w:cs="Arial"/>
                <w:b/>
                <w:sz w:val="32"/>
                <w:szCs w:val="32"/>
              </w:rPr>
            </w:pPr>
            <w:r w:rsidRPr="008F3146">
              <w:rPr>
                <w:rFonts w:ascii="Arial" w:hAnsi="Arial" w:cs="Arial"/>
                <w:b/>
                <w:sz w:val="32"/>
                <w:szCs w:val="32"/>
              </w:rPr>
              <w:t>LOCATION / SERVICE:</w:t>
            </w:r>
            <w:r w:rsidR="001B3530">
              <w:rPr>
                <w:rFonts w:ascii="Arial" w:hAnsi="Arial" w:cs="Arial"/>
                <w:b/>
                <w:sz w:val="32"/>
                <w:szCs w:val="32"/>
              </w:rPr>
              <w:t xml:space="preserve"> PLAYGROUND </w:t>
            </w:r>
          </w:p>
        </w:tc>
        <w:tc>
          <w:tcPr>
            <w:tcW w:w="11667" w:type="dxa"/>
            <w:gridSpan w:val="3"/>
            <w:shd w:val="clear" w:color="auto" w:fill="auto"/>
          </w:tcPr>
          <w:p w14:paraId="4888F18C" w14:textId="25723ECE" w:rsidR="00C22C47" w:rsidRPr="008F3146" w:rsidRDefault="00C22C47" w:rsidP="008F3146">
            <w:pPr>
              <w:spacing w:before="120" w:after="120"/>
              <w:rPr>
                <w:rFonts w:ascii="Arial" w:hAnsi="Arial" w:cs="Arial"/>
                <w:b/>
                <w:sz w:val="32"/>
                <w:szCs w:val="32"/>
              </w:rPr>
            </w:pPr>
            <w:r w:rsidRPr="008F3146">
              <w:rPr>
                <w:rFonts w:ascii="Arial" w:hAnsi="Arial" w:cs="Arial"/>
                <w:b/>
                <w:sz w:val="32"/>
                <w:szCs w:val="32"/>
              </w:rPr>
              <w:t xml:space="preserve">DATES </w:t>
            </w:r>
            <w:r w:rsidR="00D73E5E" w:rsidRPr="008F3146">
              <w:rPr>
                <w:rFonts w:ascii="Arial" w:hAnsi="Arial" w:cs="Arial"/>
                <w:b/>
                <w:sz w:val="32"/>
                <w:szCs w:val="32"/>
              </w:rPr>
              <w:t xml:space="preserve">PREVIOUS </w:t>
            </w:r>
            <w:r w:rsidRPr="008F3146">
              <w:rPr>
                <w:rFonts w:ascii="Arial" w:hAnsi="Arial" w:cs="Arial"/>
                <w:b/>
                <w:sz w:val="32"/>
                <w:szCs w:val="32"/>
              </w:rPr>
              <w:t>REVIEWS CARRIED OUT:</w:t>
            </w:r>
            <w:r w:rsidR="00530476">
              <w:rPr>
                <w:rFonts w:ascii="Arial" w:hAnsi="Arial" w:cs="Arial"/>
                <w:b/>
                <w:sz w:val="32"/>
                <w:szCs w:val="32"/>
              </w:rPr>
              <w:t xml:space="preserve"> </w:t>
            </w:r>
            <w:r w:rsidR="007E6130">
              <w:rPr>
                <w:rFonts w:ascii="Arial" w:hAnsi="Arial" w:cs="Arial"/>
                <w:b/>
                <w:sz w:val="32"/>
                <w:szCs w:val="32"/>
              </w:rPr>
              <w:t>March 2022</w:t>
            </w:r>
          </w:p>
        </w:tc>
      </w:tr>
      <w:tr w:rsidR="00C22C47" w:rsidRPr="008F3146" w14:paraId="59640357" w14:textId="77777777" w:rsidTr="00F87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20" w:type="dxa"/>
            <w:gridSpan w:val="3"/>
            <w:shd w:val="clear" w:color="auto" w:fill="auto"/>
          </w:tcPr>
          <w:p w14:paraId="561A1BB1" w14:textId="41C0810C" w:rsidR="00C22C47" w:rsidRPr="008F3146" w:rsidRDefault="009378B4" w:rsidP="008F3146">
            <w:pPr>
              <w:spacing w:before="120" w:after="120"/>
              <w:rPr>
                <w:rFonts w:ascii="Arial" w:hAnsi="Arial" w:cs="Arial"/>
                <w:b/>
                <w:sz w:val="32"/>
                <w:szCs w:val="32"/>
              </w:rPr>
            </w:pPr>
            <w:r w:rsidRPr="008F3146">
              <w:rPr>
                <w:rFonts w:ascii="Arial" w:hAnsi="Arial" w:cs="Arial"/>
                <w:b/>
                <w:sz w:val="32"/>
                <w:szCs w:val="32"/>
              </w:rPr>
              <w:t>MANAGER RESPONSIBLE FOR THIS ASSESSMENT:</w:t>
            </w:r>
            <w:r w:rsidR="003D5E4D">
              <w:rPr>
                <w:rFonts w:ascii="Arial" w:hAnsi="Arial" w:cs="Arial"/>
                <w:b/>
                <w:sz w:val="32"/>
                <w:szCs w:val="32"/>
              </w:rPr>
              <w:t xml:space="preserve"> Cllr Nicholson</w:t>
            </w:r>
          </w:p>
        </w:tc>
        <w:tc>
          <w:tcPr>
            <w:tcW w:w="5007" w:type="dxa"/>
            <w:shd w:val="clear" w:color="auto" w:fill="auto"/>
          </w:tcPr>
          <w:p w14:paraId="42A54565" w14:textId="77777777" w:rsidR="00C22C47" w:rsidRPr="008F3146" w:rsidRDefault="00C22C47" w:rsidP="008F3146">
            <w:pPr>
              <w:spacing w:before="120" w:after="120"/>
              <w:rPr>
                <w:rFonts w:ascii="Arial" w:hAnsi="Arial" w:cs="Arial"/>
                <w:b/>
                <w:sz w:val="32"/>
                <w:szCs w:val="32"/>
              </w:rPr>
            </w:pPr>
          </w:p>
        </w:tc>
      </w:tr>
    </w:tbl>
    <w:p w14:paraId="6CE0FDAA" w14:textId="77777777" w:rsidR="001E76B6" w:rsidRDefault="001E76B6"/>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5294"/>
        <w:gridCol w:w="5101"/>
        <w:gridCol w:w="5541"/>
        <w:gridCol w:w="5953"/>
      </w:tblGrid>
      <w:tr w:rsidR="005E3A14" w14:paraId="4F29F4C2" w14:textId="77777777" w:rsidTr="008F3146">
        <w:tc>
          <w:tcPr>
            <w:tcW w:w="5400" w:type="dxa"/>
            <w:shd w:val="clear" w:color="auto" w:fill="auto"/>
          </w:tcPr>
          <w:p w14:paraId="0E705387" w14:textId="77777777" w:rsidR="005E3A14" w:rsidRPr="0044517F" w:rsidRDefault="005E3A14" w:rsidP="005E3A14">
            <w:pPr>
              <w:pStyle w:val="Heading2"/>
              <w:rPr>
                <w:rFonts w:ascii="Times New Roman" w:hAnsi="Times New Roman"/>
                <w:sz w:val="20"/>
              </w:rPr>
            </w:pPr>
            <w:r w:rsidRPr="008F3146">
              <w:rPr>
                <w:rFonts w:cs="Arial"/>
                <w:sz w:val="36"/>
              </w:rPr>
              <w:t>HAZARD</w:t>
            </w:r>
          </w:p>
          <w:p w14:paraId="064123C2" w14:textId="77777777" w:rsidR="005E3A14" w:rsidRPr="008F3146" w:rsidRDefault="005E3A14" w:rsidP="005E3A14">
            <w:pPr>
              <w:rPr>
                <w:rFonts w:ascii="Arial" w:hAnsi="Arial" w:cs="Arial"/>
              </w:rPr>
            </w:pPr>
          </w:p>
          <w:p w14:paraId="0C05886B" w14:textId="77777777" w:rsidR="005E3A14" w:rsidRPr="008F3146" w:rsidRDefault="005E3A14" w:rsidP="005E3A14">
            <w:pPr>
              <w:rPr>
                <w:rFonts w:ascii="Arial" w:hAnsi="Arial" w:cs="Arial"/>
                <w:sz w:val="20"/>
                <w:szCs w:val="20"/>
              </w:rPr>
            </w:pPr>
            <w:r w:rsidRPr="008F3146">
              <w:rPr>
                <w:rFonts w:ascii="Arial" w:hAnsi="Arial" w:cs="Arial"/>
                <w:sz w:val="20"/>
                <w:szCs w:val="20"/>
              </w:rPr>
              <w:t>Look only for hazards which you could reasonably expect to result in significant harm under the conditions in your workplace.  Use the following examples as a guide:</w:t>
            </w:r>
          </w:p>
          <w:p w14:paraId="4B4F3A86" w14:textId="77777777" w:rsidR="005E3A14" w:rsidRPr="008F3146" w:rsidRDefault="005E3A14" w:rsidP="00084B4C">
            <w:pPr>
              <w:rPr>
                <w:rFonts w:ascii="Arial Narrow" w:hAnsi="Arial Narrow" w:cs="Arial"/>
                <w:sz w:val="18"/>
                <w:szCs w:val="18"/>
              </w:rPr>
            </w:pPr>
          </w:p>
          <w:p w14:paraId="398515B9" w14:textId="77777777" w:rsidR="005E3A14" w:rsidRPr="008F3146" w:rsidRDefault="005E3A14" w:rsidP="008F3146">
            <w:pPr>
              <w:numPr>
                <w:ilvl w:val="0"/>
                <w:numId w:val="1"/>
              </w:numPr>
              <w:tabs>
                <w:tab w:val="clear" w:pos="360"/>
                <w:tab w:val="num" w:pos="142"/>
                <w:tab w:val="left" w:pos="3261"/>
                <w:tab w:val="left" w:pos="3402"/>
              </w:tabs>
              <w:ind w:left="357" w:hanging="357"/>
              <w:rPr>
                <w:rFonts w:ascii="Arial Narrow" w:hAnsi="Arial Narrow" w:cs="Arial"/>
                <w:sz w:val="17"/>
              </w:rPr>
            </w:pPr>
            <w:r w:rsidRPr="008F3146">
              <w:rPr>
                <w:rFonts w:ascii="Arial Narrow" w:hAnsi="Arial Narrow" w:cs="Arial"/>
                <w:sz w:val="17"/>
              </w:rPr>
              <w:t>Slipping</w:t>
            </w:r>
            <w:r w:rsidR="00812A61" w:rsidRPr="008F3146">
              <w:rPr>
                <w:rFonts w:ascii="Arial Narrow" w:hAnsi="Arial Narrow" w:cs="Arial"/>
                <w:sz w:val="17"/>
              </w:rPr>
              <w:t xml:space="preserve"> </w:t>
            </w:r>
            <w:r w:rsidRPr="008F3146">
              <w:rPr>
                <w:rFonts w:ascii="Arial Narrow" w:hAnsi="Arial Narrow" w:cs="Arial"/>
                <w:sz w:val="17"/>
              </w:rPr>
              <w:t>/</w:t>
            </w:r>
            <w:r w:rsidR="00812A61" w:rsidRPr="008F3146">
              <w:rPr>
                <w:rFonts w:ascii="Arial Narrow" w:hAnsi="Arial Narrow" w:cs="Arial"/>
                <w:sz w:val="17"/>
              </w:rPr>
              <w:t xml:space="preserve"> t</w:t>
            </w:r>
            <w:r w:rsidRPr="008F3146">
              <w:rPr>
                <w:rFonts w:ascii="Arial Narrow" w:hAnsi="Arial Narrow" w:cs="Arial"/>
                <w:sz w:val="17"/>
              </w:rPr>
              <w:t xml:space="preserve">ripping hazards </w:t>
            </w:r>
          </w:p>
          <w:p w14:paraId="419F3B64" w14:textId="77777777" w:rsidR="005E3A14" w:rsidRPr="008F3146" w:rsidRDefault="00812A61" w:rsidP="008F3146">
            <w:pPr>
              <w:numPr>
                <w:ilvl w:val="0"/>
                <w:numId w:val="1"/>
              </w:numPr>
              <w:tabs>
                <w:tab w:val="clear" w:pos="360"/>
                <w:tab w:val="num" w:pos="142"/>
                <w:tab w:val="left" w:pos="3240"/>
              </w:tabs>
              <w:ind w:left="3600" w:hanging="3600"/>
              <w:rPr>
                <w:rFonts w:ascii="Arial Narrow" w:hAnsi="Arial Narrow" w:cs="Arial"/>
                <w:sz w:val="17"/>
              </w:rPr>
            </w:pPr>
            <w:r w:rsidRPr="008F3146">
              <w:rPr>
                <w:rFonts w:ascii="Arial Narrow" w:hAnsi="Arial Narrow" w:cs="Arial"/>
                <w:sz w:val="17"/>
              </w:rPr>
              <w:t>Working at any height</w:t>
            </w:r>
          </w:p>
          <w:p w14:paraId="14B6355C" w14:textId="77777777" w:rsidR="005E3A14" w:rsidRPr="008F3146" w:rsidRDefault="00812A61" w:rsidP="008F3146">
            <w:pPr>
              <w:numPr>
                <w:ilvl w:val="0"/>
                <w:numId w:val="1"/>
              </w:numPr>
              <w:tabs>
                <w:tab w:val="clear" w:pos="360"/>
                <w:tab w:val="num" w:pos="142"/>
                <w:tab w:val="left" w:pos="3240"/>
              </w:tabs>
              <w:ind w:left="3600" w:hanging="3600"/>
              <w:rPr>
                <w:rFonts w:ascii="Arial Narrow" w:hAnsi="Arial Narrow" w:cs="Arial"/>
                <w:sz w:val="17"/>
              </w:rPr>
            </w:pPr>
            <w:r w:rsidRPr="008F3146">
              <w:rPr>
                <w:rFonts w:ascii="Arial Narrow" w:hAnsi="Arial Narrow" w:cs="Arial"/>
                <w:sz w:val="17"/>
              </w:rPr>
              <w:t>Machinery</w:t>
            </w:r>
          </w:p>
          <w:p w14:paraId="2D29CF95" w14:textId="77777777" w:rsidR="005E3A14" w:rsidRPr="008F3146" w:rsidRDefault="00812A61"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Vehicular movement</w:t>
            </w:r>
          </w:p>
          <w:p w14:paraId="380D53B5" w14:textId="77777777" w:rsidR="005E3A14" w:rsidRPr="008F3146" w:rsidRDefault="00812A61"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Flammable materials / sources of origin</w:t>
            </w:r>
          </w:p>
          <w:p w14:paraId="725112A7" w14:textId="77777777" w:rsidR="005E3A14" w:rsidRPr="008F3146" w:rsidRDefault="005D751A"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Manual handling</w:t>
            </w:r>
          </w:p>
          <w:p w14:paraId="2B4590F2" w14:textId="77777777" w:rsidR="005E3A14" w:rsidRPr="008F3146" w:rsidRDefault="005D751A"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Chemicals</w:t>
            </w:r>
          </w:p>
          <w:p w14:paraId="26D66C8E" w14:textId="77777777" w:rsidR="005E3A14"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Narrow" w:hAnsi="Arial Narrow" w:cs="Arial"/>
                <w:sz w:val="17"/>
              </w:rPr>
              <w:t>Aggressive people / challenging behaviour</w:t>
            </w:r>
          </w:p>
          <w:p w14:paraId="0B0F58DC"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Narrow" w:hAnsi="Arial Narrow" w:cs="Arial"/>
                <w:sz w:val="17"/>
              </w:rPr>
              <w:t>Electricity</w:t>
            </w:r>
          </w:p>
          <w:p w14:paraId="66D09828"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Narrow" w:hAnsi="Arial Narrow" w:cs="Arial"/>
                <w:sz w:val="17"/>
              </w:rPr>
              <w:t>Noise / vibration / dust / noise</w:t>
            </w:r>
          </w:p>
          <w:p w14:paraId="6B6A2520"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w:hAnsi="Arial" w:cs="Arial"/>
                <w:sz w:val="16"/>
              </w:rPr>
              <w:t>Workplace stressors</w:t>
            </w:r>
          </w:p>
          <w:p w14:paraId="621F1A5C"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w:hAnsi="Arial" w:cs="Arial"/>
                <w:sz w:val="16"/>
              </w:rPr>
              <w:t>Lay-out of workplace</w:t>
            </w:r>
          </w:p>
          <w:p w14:paraId="5E431E40"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w:hAnsi="Arial" w:cs="Arial"/>
                <w:sz w:val="16"/>
              </w:rPr>
              <w:t>Other things that could cause significant harm</w:t>
            </w:r>
          </w:p>
          <w:p w14:paraId="4FEC6D7E" w14:textId="77777777" w:rsidR="005E3A14" w:rsidRDefault="005E3A14"/>
        </w:tc>
        <w:tc>
          <w:tcPr>
            <w:tcW w:w="5400" w:type="dxa"/>
            <w:shd w:val="clear" w:color="auto" w:fill="auto"/>
          </w:tcPr>
          <w:p w14:paraId="3C31585C" w14:textId="77777777" w:rsidR="00B47AB0" w:rsidRPr="008F3146" w:rsidRDefault="00B47AB0" w:rsidP="008F3146">
            <w:pPr>
              <w:pStyle w:val="Heading3"/>
              <w:spacing w:before="0" w:after="0"/>
              <w:rPr>
                <w:sz w:val="36"/>
              </w:rPr>
            </w:pPr>
            <w:r w:rsidRPr="008F3146">
              <w:rPr>
                <w:sz w:val="36"/>
              </w:rPr>
              <w:t>WHO MIGHT BE HARMED?</w:t>
            </w:r>
          </w:p>
          <w:p w14:paraId="4C17963E" w14:textId="77777777" w:rsidR="00B47AB0" w:rsidRPr="008F3146" w:rsidRDefault="00B47AB0" w:rsidP="00B47AB0">
            <w:pPr>
              <w:rPr>
                <w:rFonts w:ascii="Arial" w:hAnsi="Arial" w:cs="Arial"/>
              </w:rPr>
            </w:pPr>
          </w:p>
          <w:p w14:paraId="3FEB93AD" w14:textId="77777777" w:rsidR="00B47AB0" w:rsidRPr="008F3146" w:rsidRDefault="00B47AB0" w:rsidP="00B47AB0">
            <w:pPr>
              <w:rPr>
                <w:rFonts w:ascii="Arial" w:hAnsi="Arial" w:cs="Arial"/>
                <w:sz w:val="20"/>
                <w:szCs w:val="20"/>
              </w:rPr>
            </w:pPr>
            <w:r w:rsidRPr="008F3146">
              <w:rPr>
                <w:rFonts w:ascii="Arial" w:hAnsi="Arial" w:cs="Arial"/>
                <w:sz w:val="20"/>
                <w:szCs w:val="20"/>
              </w:rPr>
              <w:t>There is no need to list individuals by name – just think about groups of people doing similar work or who may be affected</w:t>
            </w:r>
            <w:r w:rsidR="005D751A" w:rsidRPr="008F3146">
              <w:rPr>
                <w:rFonts w:ascii="Arial" w:hAnsi="Arial" w:cs="Arial"/>
                <w:sz w:val="20"/>
                <w:szCs w:val="20"/>
              </w:rPr>
              <w:t>.  Some examples are:</w:t>
            </w:r>
          </w:p>
          <w:p w14:paraId="4B8D34CE" w14:textId="77777777" w:rsidR="00B47AB0" w:rsidRPr="008F3146" w:rsidRDefault="00B47AB0" w:rsidP="00084B4C">
            <w:pPr>
              <w:rPr>
                <w:rFonts w:ascii="Arial Narrow" w:hAnsi="Arial Narrow" w:cs="Arial"/>
                <w:sz w:val="16"/>
              </w:rPr>
            </w:pPr>
          </w:p>
          <w:p w14:paraId="032F9E54" w14:textId="77777777" w:rsidR="00B47AB0" w:rsidRPr="008F3146" w:rsidRDefault="00B47AB0"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Office Staff</w:t>
            </w:r>
            <w:r w:rsidR="005D751A" w:rsidRPr="008F3146">
              <w:rPr>
                <w:rFonts w:ascii="Arial Narrow" w:hAnsi="Arial Narrow" w:cs="Arial"/>
                <w:sz w:val="17"/>
                <w:szCs w:val="17"/>
              </w:rPr>
              <w:t xml:space="preserve"> / depot staff / reception staff</w:t>
            </w:r>
          </w:p>
          <w:p w14:paraId="54D9A7AC" w14:textId="77777777" w:rsidR="00B47AB0" w:rsidRPr="008F3146" w:rsidRDefault="005D751A"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Peripatetic workers</w:t>
            </w:r>
          </w:p>
          <w:p w14:paraId="3D02634E" w14:textId="77777777" w:rsidR="00B47AB0"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Machine operators</w:t>
            </w:r>
          </w:p>
          <w:p w14:paraId="1FA86E72" w14:textId="77777777" w:rsidR="00AB23ED" w:rsidRPr="008F3146"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Contractors</w:t>
            </w:r>
          </w:p>
          <w:p w14:paraId="1BA1CD5A" w14:textId="77777777" w:rsidR="00AB23ED" w:rsidRPr="008F3146"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Cleaners</w:t>
            </w:r>
          </w:p>
          <w:p w14:paraId="294FC98B" w14:textId="77777777" w:rsidR="00AB23ED" w:rsidRPr="008F3146"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Members of the public</w:t>
            </w:r>
          </w:p>
          <w:p w14:paraId="74F396C9" w14:textId="77777777" w:rsidR="007C40E9" w:rsidRPr="008F3146"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People sharing your workplace</w:t>
            </w:r>
            <w:r w:rsidR="00B47AB0" w:rsidRPr="008F3146">
              <w:rPr>
                <w:rFonts w:ascii="Arial Narrow" w:hAnsi="Arial Narrow" w:cs="Arial"/>
                <w:sz w:val="17"/>
                <w:szCs w:val="17"/>
              </w:rPr>
              <w:t xml:space="preserve"> </w:t>
            </w:r>
          </w:p>
          <w:p w14:paraId="3FEC8D30" w14:textId="77777777" w:rsidR="00084B4C" w:rsidRPr="008F3146" w:rsidRDefault="00084B4C" w:rsidP="008F3146">
            <w:pPr>
              <w:tabs>
                <w:tab w:val="left" w:pos="2977"/>
                <w:tab w:val="left" w:pos="3119"/>
              </w:tabs>
              <w:rPr>
                <w:rFonts w:ascii="Arial Narrow" w:hAnsi="Arial Narrow" w:cs="Arial"/>
                <w:sz w:val="17"/>
                <w:szCs w:val="17"/>
              </w:rPr>
            </w:pPr>
          </w:p>
          <w:p w14:paraId="70F14120" w14:textId="77777777" w:rsidR="00B47AB0" w:rsidRPr="008F3146" w:rsidRDefault="00B47AB0" w:rsidP="008F3146">
            <w:pPr>
              <w:pStyle w:val="Heading5"/>
              <w:spacing w:before="0" w:after="0"/>
              <w:rPr>
                <w:rFonts w:ascii="Arial Narrow" w:hAnsi="Arial Narrow" w:cs="Arial"/>
                <w:i w:val="0"/>
                <w:sz w:val="24"/>
                <w:szCs w:val="24"/>
              </w:rPr>
            </w:pPr>
            <w:r w:rsidRPr="008F3146">
              <w:rPr>
                <w:rFonts w:ascii="Arial Narrow" w:hAnsi="Arial Narrow" w:cs="Arial"/>
                <w:i w:val="0"/>
                <w:sz w:val="24"/>
                <w:szCs w:val="24"/>
              </w:rPr>
              <w:t>Pay particular attention to:</w:t>
            </w:r>
          </w:p>
          <w:p w14:paraId="725C6EE5" w14:textId="77777777" w:rsidR="00F65D81" w:rsidRPr="008F3146" w:rsidRDefault="00F65D81" w:rsidP="00084B4C">
            <w:pPr>
              <w:rPr>
                <w:sz w:val="16"/>
                <w:szCs w:val="16"/>
              </w:rPr>
            </w:pPr>
          </w:p>
          <w:p w14:paraId="5F173436" w14:textId="77777777" w:rsidR="00B47AB0"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People with disabilities</w:t>
            </w:r>
          </w:p>
          <w:p w14:paraId="183AE08C" w14:textId="77777777" w:rsidR="00B47AB0"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New or expectant mothers</w:t>
            </w:r>
          </w:p>
          <w:p w14:paraId="25C5280A" w14:textId="77777777" w:rsidR="00AB23ED"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Young or inexperienced staff</w:t>
            </w:r>
          </w:p>
          <w:p w14:paraId="179DBE8F" w14:textId="77777777" w:rsidR="00AB23ED"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Lone workers</w:t>
            </w:r>
          </w:p>
          <w:p w14:paraId="19A42CE6" w14:textId="77777777" w:rsidR="00AB23ED"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Visitors / children</w:t>
            </w:r>
          </w:p>
          <w:p w14:paraId="4A5B28D4" w14:textId="77777777" w:rsidR="005E3A14" w:rsidRPr="008F3146" w:rsidRDefault="005E3A14">
            <w:pPr>
              <w:rPr>
                <w:sz w:val="16"/>
                <w:szCs w:val="16"/>
              </w:rPr>
            </w:pPr>
          </w:p>
        </w:tc>
        <w:tc>
          <w:tcPr>
            <w:tcW w:w="5793" w:type="dxa"/>
            <w:shd w:val="clear" w:color="auto" w:fill="auto"/>
          </w:tcPr>
          <w:p w14:paraId="263A2C7A" w14:textId="77777777" w:rsidR="00995279" w:rsidRDefault="00995279" w:rsidP="00995279">
            <w:pPr>
              <w:pStyle w:val="BodyText2"/>
            </w:pPr>
            <w:r>
              <w:t>IS THE RISK ADEQUATELY CONTROLLED?</w:t>
            </w:r>
          </w:p>
          <w:p w14:paraId="20C90789" w14:textId="77777777" w:rsidR="00995279" w:rsidRPr="008F3146" w:rsidRDefault="00995279" w:rsidP="00995279">
            <w:pPr>
              <w:rPr>
                <w:rFonts w:ascii="Arial" w:hAnsi="Arial" w:cs="Arial"/>
                <w:sz w:val="20"/>
                <w:szCs w:val="20"/>
              </w:rPr>
            </w:pPr>
            <w:r w:rsidRPr="008F3146">
              <w:rPr>
                <w:rFonts w:ascii="Arial" w:hAnsi="Arial" w:cs="Arial"/>
                <w:sz w:val="20"/>
                <w:szCs w:val="20"/>
              </w:rPr>
              <w:t xml:space="preserve">Have you already taken precautions against the risks from the hazards you listed?  For example, have you provided: </w:t>
            </w:r>
          </w:p>
          <w:p w14:paraId="5B32C39F" w14:textId="77777777" w:rsidR="00995279" w:rsidRDefault="00995279" w:rsidP="00995279"/>
          <w:p w14:paraId="45879516"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Adequate information, instruction</w:t>
            </w:r>
            <w:r w:rsidR="00AB23ED" w:rsidRPr="008F3146">
              <w:rPr>
                <w:rFonts w:ascii="Arial Narrow" w:hAnsi="Arial Narrow"/>
                <w:sz w:val="17"/>
              </w:rPr>
              <w:t>,</w:t>
            </w:r>
            <w:r w:rsidRPr="008F3146">
              <w:rPr>
                <w:rFonts w:ascii="Arial Narrow" w:hAnsi="Arial Narrow"/>
                <w:sz w:val="17"/>
              </w:rPr>
              <w:t xml:space="preserve"> training</w:t>
            </w:r>
            <w:r w:rsidR="00AB23ED" w:rsidRPr="008F3146">
              <w:rPr>
                <w:rFonts w:ascii="Arial Narrow" w:hAnsi="Arial Narrow"/>
                <w:sz w:val="17"/>
              </w:rPr>
              <w:t xml:space="preserve"> and supervision</w:t>
            </w:r>
            <w:r w:rsidRPr="008F3146">
              <w:rPr>
                <w:rFonts w:ascii="Arial Narrow" w:hAnsi="Arial Narrow"/>
                <w:sz w:val="17"/>
              </w:rPr>
              <w:t>?</w:t>
            </w:r>
          </w:p>
          <w:p w14:paraId="7D6F3D29"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Adequate systems or procedures</w:t>
            </w:r>
            <w:r w:rsidR="00AB23ED" w:rsidRPr="008F3146">
              <w:rPr>
                <w:rFonts w:ascii="Arial Narrow" w:hAnsi="Arial Narrow"/>
                <w:sz w:val="17"/>
              </w:rPr>
              <w:t>?</w:t>
            </w:r>
          </w:p>
          <w:p w14:paraId="2F8A5BBC" w14:textId="77777777" w:rsidR="00995279" w:rsidRPr="008F3146" w:rsidRDefault="00995279" w:rsidP="008F3146">
            <w:pPr>
              <w:tabs>
                <w:tab w:val="left" w:pos="3261"/>
                <w:tab w:val="left" w:pos="3402"/>
              </w:tabs>
              <w:rPr>
                <w:rFonts w:ascii="Arial Narrow" w:hAnsi="Arial Narrow"/>
                <w:sz w:val="8"/>
              </w:rPr>
            </w:pPr>
          </w:p>
          <w:p w14:paraId="69EE0F4A" w14:textId="77777777" w:rsidR="00995279" w:rsidRPr="008F3146" w:rsidRDefault="00995279" w:rsidP="008F3146">
            <w:pPr>
              <w:tabs>
                <w:tab w:val="left" w:pos="3261"/>
                <w:tab w:val="left" w:pos="3402"/>
              </w:tabs>
              <w:rPr>
                <w:rFonts w:ascii="Arial Narrow" w:hAnsi="Arial Narrow" w:cs="Arial"/>
                <w:b/>
                <w:sz w:val="22"/>
                <w:szCs w:val="22"/>
              </w:rPr>
            </w:pPr>
            <w:r w:rsidRPr="008F3146">
              <w:rPr>
                <w:rFonts w:ascii="Arial Narrow" w:hAnsi="Arial Narrow" w:cs="Arial"/>
                <w:b/>
                <w:sz w:val="22"/>
                <w:szCs w:val="22"/>
              </w:rPr>
              <w:t>Do the precautions:</w:t>
            </w:r>
          </w:p>
          <w:p w14:paraId="6CCD7B79" w14:textId="77777777" w:rsidR="00084B4C" w:rsidRPr="008F3146" w:rsidRDefault="00084B4C" w:rsidP="008F3146">
            <w:pPr>
              <w:tabs>
                <w:tab w:val="left" w:pos="3261"/>
                <w:tab w:val="left" w:pos="3402"/>
              </w:tabs>
              <w:rPr>
                <w:rFonts w:ascii="Arial" w:hAnsi="Arial" w:cs="Arial"/>
                <w:sz w:val="16"/>
                <w:szCs w:val="16"/>
              </w:rPr>
            </w:pPr>
          </w:p>
          <w:p w14:paraId="2206B8E2"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Meet the standards set by a legal requirement?</w:t>
            </w:r>
          </w:p>
          <w:p w14:paraId="76EF8D8A"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Comply with a recognised industry standard?</w:t>
            </w:r>
          </w:p>
          <w:p w14:paraId="5F15E65C"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Represent good practice?</w:t>
            </w:r>
          </w:p>
          <w:p w14:paraId="663341BE"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Reduce risk as far as reasonably practical?</w:t>
            </w:r>
          </w:p>
          <w:p w14:paraId="576E0C8F" w14:textId="77777777" w:rsidR="00995279" w:rsidRPr="008F3146" w:rsidRDefault="00995279" w:rsidP="008F3146">
            <w:pPr>
              <w:tabs>
                <w:tab w:val="left" w:pos="3261"/>
                <w:tab w:val="left" w:pos="3402"/>
              </w:tabs>
              <w:rPr>
                <w:rFonts w:ascii="Arial Narrow" w:hAnsi="Arial Narrow"/>
                <w:sz w:val="8"/>
              </w:rPr>
            </w:pPr>
          </w:p>
          <w:p w14:paraId="33E4B16D" w14:textId="77777777" w:rsidR="00995279" w:rsidRPr="008F3146" w:rsidRDefault="00995279" w:rsidP="008F3146">
            <w:pPr>
              <w:tabs>
                <w:tab w:val="left" w:pos="3261"/>
                <w:tab w:val="left" w:pos="3402"/>
              </w:tabs>
              <w:rPr>
                <w:rFonts w:ascii="Arial Narrow" w:hAnsi="Arial Narrow"/>
                <w:sz w:val="16"/>
              </w:rPr>
            </w:pPr>
            <w:r w:rsidRPr="008F3146">
              <w:rPr>
                <w:rFonts w:ascii="Arial Narrow" w:hAnsi="Arial Narrow"/>
                <w:sz w:val="16"/>
              </w:rPr>
              <w:t xml:space="preserve">If so, then the risks are adequately controlled, but you need to indicate the precautions you have in place.  You may refer to procedures, manuals, </w:t>
            </w:r>
            <w:r w:rsidR="00AB23ED" w:rsidRPr="008F3146">
              <w:rPr>
                <w:rFonts w:ascii="Arial Narrow" w:hAnsi="Arial Narrow"/>
                <w:sz w:val="16"/>
              </w:rPr>
              <w:t>other council documents giving the information</w:t>
            </w:r>
            <w:r w:rsidRPr="008F3146">
              <w:rPr>
                <w:rFonts w:ascii="Arial Narrow" w:hAnsi="Arial Narrow"/>
                <w:sz w:val="16"/>
              </w:rPr>
              <w:t>.</w:t>
            </w:r>
          </w:p>
          <w:p w14:paraId="67777684" w14:textId="77777777" w:rsidR="005E3A14" w:rsidRDefault="005E3A14"/>
        </w:tc>
        <w:tc>
          <w:tcPr>
            <w:tcW w:w="6267" w:type="dxa"/>
            <w:shd w:val="clear" w:color="auto" w:fill="auto"/>
          </w:tcPr>
          <w:p w14:paraId="6D0A9093" w14:textId="77777777" w:rsidR="00E02B67" w:rsidRPr="008F3146" w:rsidRDefault="00E02B67" w:rsidP="00E02B67">
            <w:pPr>
              <w:pStyle w:val="BodyText3"/>
              <w:rPr>
                <w:rFonts w:ascii="Arial" w:hAnsi="Arial" w:cs="Arial"/>
                <w:b/>
                <w:sz w:val="36"/>
                <w:szCs w:val="36"/>
              </w:rPr>
            </w:pPr>
            <w:r w:rsidRPr="008F3146">
              <w:rPr>
                <w:rFonts w:ascii="Arial" w:hAnsi="Arial" w:cs="Arial"/>
                <w:b/>
                <w:sz w:val="36"/>
                <w:szCs w:val="36"/>
              </w:rPr>
              <w:t>WHAT FURTHER ACTION IS NECESSARY TO CONTROLTHE RISK?</w:t>
            </w:r>
          </w:p>
          <w:p w14:paraId="49594373" w14:textId="77777777" w:rsidR="00E02B67" w:rsidRPr="008F3146" w:rsidRDefault="00E02B67" w:rsidP="00E02B67">
            <w:pPr>
              <w:rPr>
                <w:rFonts w:ascii="Arial" w:hAnsi="Arial" w:cs="Arial"/>
                <w:sz w:val="20"/>
                <w:szCs w:val="20"/>
              </w:rPr>
            </w:pPr>
            <w:r w:rsidRPr="008F3146">
              <w:rPr>
                <w:rFonts w:ascii="Arial" w:hAnsi="Arial" w:cs="Arial"/>
                <w:sz w:val="20"/>
                <w:szCs w:val="20"/>
              </w:rPr>
              <w:t>What more could you reasonably do for those risks which you found were not adequately controlled?</w:t>
            </w:r>
          </w:p>
          <w:p w14:paraId="007D69EC" w14:textId="77777777" w:rsidR="00E02B67" w:rsidRPr="008F3146" w:rsidRDefault="00E02B67" w:rsidP="00E02B67">
            <w:pPr>
              <w:rPr>
                <w:rFonts w:ascii="Arial" w:hAnsi="Arial" w:cs="Arial"/>
                <w:sz w:val="20"/>
                <w:szCs w:val="20"/>
              </w:rPr>
            </w:pPr>
          </w:p>
          <w:p w14:paraId="66553FB9" w14:textId="77777777" w:rsidR="00E02B67" w:rsidRPr="008F3146" w:rsidRDefault="00E02B67" w:rsidP="00E02B67">
            <w:pPr>
              <w:rPr>
                <w:rFonts w:ascii="Arial" w:hAnsi="Arial" w:cs="Arial"/>
                <w:sz w:val="20"/>
                <w:szCs w:val="20"/>
              </w:rPr>
            </w:pPr>
            <w:r w:rsidRPr="008F3146">
              <w:rPr>
                <w:rFonts w:ascii="Arial" w:hAnsi="Arial" w:cs="Arial"/>
                <w:sz w:val="20"/>
                <w:szCs w:val="20"/>
              </w:rPr>
              <w:t xml:space="preserve">You will need to give priority to those risks which affect large numbers of people and/or could result in serious harm.  Apply the principles below when taking further action, if </w:t>
            </w:r>
            <w:proofErr w:type="gramStart"/>
            <w:r w:rsidRPr="008F3146">
              <w:rPr>
                <w:rFonts w:ascii="Arial" w:hAnsi="Arial" w:cs="Arial"/>
                <w:sz w:val="20"/>
                <w:szCs w:val="20"/>
              </w:rPr>
              <w:t>possible</w:t>
            </w:r>
            <w:proofErr w:type="gramEnd"/>
            <w:r w:rsidRPr="008F3146">
              <w:rPr>
                <w:rFonts w:ascii="Arial" w:hAnsi="Arial" w:cs="Arial"/>
                <w:sz w:val="20"/>
                <w:szCs w:val="20"/>
              </w:rPr>
              <w:t xml:space="preserve"> in the following order</w:t>
            </w:r>
            <w:r w:rsidR="00AB23ED" w:rsidRPr="008F3146">
              <w:rPr>
                <w:rFonts w:ascii="Arial" w:hAnsi="Arial" w:cs="Arial"/>
                <w:sz w:val="20"/>
                <w:szCs w:val="20"/>
              </w:rPr>
              <w:t>:</w:t>
            </w:r>
            <w:r w:rsidRPr="008F3146">
              <w:rPr>
                <w:rFonts w:ascii="Arial" w:hAnsi="Arial" w:cs="Arial"/>
                <w:sz w:val="20"/>
                <w:szCs w:val="20"/>
              </w:rPr>
              <w:t xml:space="preserve"> </w:t>
            </w:r>
          </w:p>
          <w:p w14:paraId="6F7A96DD" w14:textId="77777777" w:rsidR="00E02B67" w:rsidRPr="008F3146" w:rsidRDefault="00E02B67" w:rsidP="00084B4C">
            <w:pPr>
              <w:rPr>
                <w:sz w:val="16"/>
                <w:szCs w:val="16"/>
              </w:rPr>
            </w:pPr>
          </w:p>
          <w:p w14:paraId="4CFA8EDA" w14:textId="77777777" w:rsidR="00E02B67" w:rsidRPr="008F3146" w:rsidRDefault="00E02B67"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 xml:space="preserve">Remove the </w:t>
            </w:r>
            <w:r w:rsidR="00AB23ED" w:rsidRPr="008F3146">
              <w:rPr>
                <w:rFonts w:ascii="Arial Narrow" w:hAnsi="Arial Narrow"/>
                <w:sz w:val="17"/>
              </w:rPr>
              <w:t xml:space="preserve">hazard </w:t>
            </w:r>
            <w:r w:rsidRPr="008F3146">
              <w:rPr>
                <w:rFonts w:ascii="Arial Narrow" w:hAnsi="Arial Narrow"/>
                <w:sz w:val="17"/>
              </w:rPr>
              <w:t>completely</w:t>
            </w:r>
          </w:p>
          <w:p w14:paraId="434710B2" w14:textId="77777777" w:rsidR="00E02B67" w:rsidRPr="008F3146" w:rsidRDefault="00D73E5E"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S</w:t>
            </w:r>
            <w:r w:rsidR="00AB23ED" w:rsidRPr="008F3146">
              <w:rPr>
                <w:rFonts w:ascii="Arial Narrow" w:hAnsi="Arial Narrow"/>
                <w:sz w:val="17"/>
              </w:rPr>
              <w:t>ubstitute a safer alternative</w:t>
            </w:r>
          </w:p>
          <w:p w14:paraId="18584BCB" w14:textId="77777777" w:rsidR="00E02B67" w:rsidRPr="008F3146" w:rsidRDefault="00E02B67"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Pr</w:t>
            </w:r>
            <w:r w:rsidR="007C40E9" w:rsidRPr="008F3146">
              <w:rPr>
                <w:rFonts w:ascii="Arial Narrow" w:hAnsi="Arial Narrow"/>
                <w:sz w:val="17"/>
              </w:rPr>
              <w:t>ovide a safe system of work</w:t>
            </w:r>
          </w:p>
          <w:p w14:paraId="0E605708" w14:textId="77777777" w:rsidR="00E02B67" w:rsidRPr="008F3146" w:rsidRDefault="007C40E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Prevent access or exposure to the hazard</w:t>
            </w:r>
          </w:p>
          <w:p w14:paraId="20F78ECC" w14:textId="77777777" w:rsidR="00E02B67" w:rsidRPr="008F3146" w:rsidRDefault="007C40E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Organise work to reduce the frequency of exposure to the hazard</w:t>
            </w:r>
          </w:p>
          <w:p w14:paraId="542DE720" w14:textId="77777777" w:rsidR="00E02B67" w:rsidRPr="008F3146" w:rsidRDefault="007C40E9" w:rsidP="008F3146">
            <w:pPr>
              <w:numPr>
                <w:ilvl w:val="0"/>
                <w:numId w:val="1"/>
              </w:numPr>
              <w:tabs>
                <w:tab w:val="clear" w:pos="360"/>
                <w:tab w:val="num" w:pos="142"/>
                <w:tab w:val="left" w:pos="3261"/>
                <w:tab w:val="left" w:pos="3402"/>
              </w:tabs>
              <w:ind w:left="142" w:hanging="142"/>
              <w:rPr>
                <w:rFonts w:ascii="Arial Narrow" w:hAnsi="Arial Narrow"/>
                <w:sz w:val="17"/>
              </w:rPr>
            </w:pPr>
            <w:r w:rsidRPr="008F3146">
              <w:rPr>
                <w:rFonts w:ascii="Arial Narrow" w:hAnsi="Arial Narrow"/>
                <w:sz w:val="17"/>
              </w:rPr>
              <w:t>Issue personal protective equipment</w:t>
            </w:r>
          </w:p>
          <w:p w14:paraId="00088741" w14:textId="77777777" w:rsidR="007C40E9" w:rsidRPr="008F3146" w:rsidRDefault="007C40E9" w:rsidP="008F3146">
            <w:pPr>
              <w:numPr>
                <w:ilvl w:val="0"/>
                <w:numId w:val="1"/>
              </w:numPr>
              <w:tabs>
                <w:tab w:val="clear" w:pos="360"/>
                <w:tab w:val="num" w:pos="142"/>
                <w:tab w:val="left" w:pos="3261"/>
                <w:tab w:val="left" w:pos="3402"/>
              </w:tabs>
              <w:ind w:left="142" w:hanging="142"/>
              <w:rPr>
                <w:rFonts w:ascii="Arial Narrow" w:hAnsi="Arial Narrow"/>
                <w:sz w:val="17"/>
              </w:rPr>
            </w:pPr>
            <w:r w:rsidRPr="008F3146">
              <w:rPr>
                <w:rFonts w:ascii="Arial Narrow" w:hAnsi="Arial Narrow"/>
                <w:sz w:val="17"/>
              </w:rPr>
              <w:t>Provide welfare and first aid facilities</w:t>
            </w:r>
          </w:p>
          <w:p w14:paraId="623966CF" w14:textId="77777777" w:rsidR="005E3A14" w:rsidRDefault="005E3A14"/>
        </w:tc>
      </w:tr>
    </w:tbl>
    <w:p w14:paraId="179F8AA0" w14:textId="77777777" w:rsidR="005E3A14" w:rsidRPr="00171C01" w:rsidRDefault="005E3A14">
      <w:pPr>
        <w:rPr>
          <w:sz w:val="16"/>
          <w:szCs w:val="16"/>
        </w:rPr>
      </w:pPr>
    </w:p>
    <w:tbl>
      <w:tblPr>
        <w:tblW w:w="21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60"/>
        <w:gridCol w:w="1365"/>
        <w:gridCol w:w="885"/>
        <w:gridCol w:w="1735"/>
        <w:gridCol w:w="5670"/>
        <w:gridCol w:w="3145"/>
        <w:gridCol w:w="1249"/>
        <w:gridCol w:w="1418"/>
      </w:tblGrid>
      <w:tr w:rsidR="00A3531F" w:rsidRPr="008F3146" w14:paraId="606E6CA2" w14:textId="77777777" w:rsidTr="00F8713A">
        <w:trPr>
          <w:tblHeader/>
        </w:trPr>
        <w:tc>
          <w:tcPr>
            <w:tcW w:w="5400" w:type="dxa"/>
            <w:shd w:val="clear" w:color="auto" w:fill="D9D9D9"/>
          </w:tcPr>
          <w:p w14:paraId="5E95CEED" w14:textId="77777777" w:rsidR="00A3531F" w:rsidRPr="008F3146" w:rsidRDefault="00A3531F" w:rsidP="008F3146">
            <w:pPr>
              <w:spacing w:before="120" w:after="120"/>
              <w:rPr>
                <w:rFonts w:ascii="Arial" w:hAnsi="Arial" w:cs="Arial"/>
                <w:b/>
                <w:sz w:val="16"/>
                <w:szCs w:val="16"/>
              </w:rPr>
            </w:pPr>
            <w:r w:rsidRPr="008F3146">
              <w:rPr>
                <w:rFonts w:ascii="Arial" w:hAnsi="Arial" w:cs="Arial"/>
                <w:b/>
                <w:sz w:val="16"/>
                <w:szCs w:val="16"/>
              </w:rPr>
              <w:t>List hazards here:</w:t>
            </w:r>
          </w:p>
        </w:tc>
        <w:tc>
          <w:tcPr>
            <w:tcW w:w="5045" w:type="dxa"/>
            <w:gridSpan w:val="4"/>
            <w:shd w:val="clear" w:color="auto" w:fill="D9D9D9"/>
          </w:tcPr>
          <w:p w14:paraId="343039C8" w14:textId="77777777" w:rsidR="00A3531F" w:rsidRPr="008F3146" w:rsidRDefault="00A3531F" w:rsidP="008F3146">
            <w:pPr>
              <w:spacing w:before="120" w:after="120"/>
              <w:rPr>
                <w:rFonts w:ascii="Arial" w:hAnsi="Arial" w:cs="Arial"/>
                <w:b/>
                <w:sz w:val="16"/>
                <w:szCs w:val="16"/>
              </w:rPr>
            </w:pPr>
            <w:r w:rsidRPr="008F3146">
              <w:rPr>
                <w:rFonts w:ascii="Arial" w:hAnsi="Arial" w:cs="Arial"/>
                <w:b/>
                <w:sz w:val="16"/>
                <w:szCs w:val="16"/>
              </w:rPr>
              <w:t xml:space="preserve">List </w:t>
            </w:r>
            <w:r w:rsidRPr="008F3146">
              <w:rPr>
                <w:rFonts w:ascii="Arial" w:hAnsi="Arial" w:cs="Arial"/>
                <w:b/>
                <w:sz w:val="16"/>
                <w:szCs w:val="16"/>
                <w:u w:val="single"/>
              </w:rPr>
              <w:t>specific</w:t>
            </w:r>
            <w:r w:rsidRPr="008F3146">
              <w:rPr>
                <w:rFonts w:ascii="Arial" w:hAnsi="Arial" w:cs="Arial"/>
                <w:b/>
                <w:sz w:val="16"/>
                <w:szCs w:val="16"/>
              </w:rPr>
              <w:t xml:space="preserve"> groups of staff/other people that are at risk</w:t>
            </w:r>
            <w:r w:rsidR="00AF1FB7" w:rsidRPr="008F3146">
              <w:rPr>
                <w:rFonts w:ascii="Arial" w:hAnsi="Arial" w:cs="Arial"/>
                <w:b/>
                <w:sz w:val="16"/>
                <w:szCs w:val="16"/>
              </w:rPr>
              <w:t>:</w:t>
            </w:r>
          </w:p>
          <w:p w14:paraId="392585C6" w14:textId="77777777" w:rsidR="00A3531F" w:rsidRPr="008F3146" w:rsidRDefault="00A3531F" w:rsidP="008F3146">
            <w:pPr>
              <w:spacing w:before="120" w:after="120"/>
              <w:rPr>
                <w:rFonts w:ascii="Arial" w:hAnsi="Arial" w:cs="Arial"/>
                <w:b/>
                <w:sz w:val="16"/>
                <w:szCs w:val="16"/>
              </w:rPr>
            </w:pPr>
            <w:r w:rsidRPr="008F3146">
              <w:rPr>
                <w:rFonts w:ascii="Arial" w:hAnsi="Arial" w:cs="Arial"/>
                <w:b/>
                <w:sz w:val="16"/>
                <w:szCs w:val="16"/>
              </w:rPr>
              <w:tab/>
              <w:t xml:space="preserve">         </w:t>
            </w:r>
            <w:r w:rsidRPr="008F3146">
              <w:rPr>
                <w:rFonts w:ascii="Arial" w:hAnsi="Arial" w:cs="Arial"/>
                <w:b/>
                <w:sz w:val="16"/>
                <w:szCs w:val="16"/>
                <w:u w:val="single"/>
              </w:rPr>
              <w:t>RISK</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PEOPLE</w:t>
            </w:r>
          </w:p>
        </w:tc>
        <w:tc>
          <w:tcPr>
            <w:tcW w:w="5670" w:type="dxa"/>
            <w:shd w:val="clear" w:color="auto" w:fill="D9D9D9"/>
          </w:tcPr>
          <w:p w14:paraId="6F89C7C8" w14:textId="77777777" w:rsidR="00A3531F" w:rsidRPr="008F3146" w:rsidRDefault="005C0F7B" w:rsidP="008F3146">
            <w:pPr>
              <w:spacing w:before="120" w:after="120"/>
              <w:rPr>
                <w:rFonts w:ascii="Arial" w:hAnsi="Arial" w:cs="Arial"/>
                <w:b/>
                <w:sz w:val="16"/>
                <w:szCs w:val="16"/>
              </w:rPr>
            </w:pPr>
            <w:r w:rsidRPr="008F3146">
              <w:rPr>
                <w:rFonts w:ascii="Arial" w:hAnsi="Arial" w:cs="Arial"/>
                <w:b/>
                <w:sz w:val="16"/>
                <w:szCs w:val="16"/>
              </w:rPr>
              <w:t>List existing control measures/systems</w:t>
            </w:r>
            <w:r w:rsidR="004C41F4">
              <w:rPr>
                <w:rFonts w:ascii="Arial" w:hAnsi="Arial" w:cs="Arial"/>
                <w:b/>
                <w:sz w:val="16"/>
                <w:szCs w:val="16"/>
              </w:rPr>
              <w:t>.</w:t>
            </w:r>
            <w:r w:rsidRPr="008F3146">
              <w:rPr>
                <w:rFonts w:ascii="Arial" w:hAnsi="Arial" w:cs="Arial"/>
                <w:b/>
                <w:sz w:val="16"/>
                <w:szCs w:val="16"/>
              </w:rPr>
              <w:t xml:space="preserve"> </w:t>
            </w:r>
          </w:p>
        </w:tc>
        <w:tc>
          <w:tcPr>
            <w:tcW w:w="5812" w:type="dxa"/>
            <w:gridSpan w:val="3"/>
            <w:shd w:val="clear" w:color="auto" w:fill="D9D9D9"/>
          </w:tcPr>
          <w:p w14:paraId="13C22F1B" w14:textId="77777777" w:rsidR="00A3531F" w:rsidRPr="008F3146" w:rsidRDefault="00AF1FB7" w:rsidP="008F3146">
            <w:pPr>
              <w:spacing w:before="120" w:after="120"/>
              <w:rPr>
                <w:rFonts w:ascii="Arial" w:hAnsi="Arial" w:cs="Arial"/>
                <w:b/>
                <w:sz w:val="16"/>
                <w:szCs w:val="16"/>
              </w:rPr>
            </w:pPr>
            <w:r w:rsidRPr="008F3146">
              <w:rPr>
                <w:rFonts w:ascii="Arial" w:hAnsi="Arial" w:cs="Arial"/>
                <w:b/>
                <w:sz w:val="16"/>
                <w:szCs w:val="16"/>
              </w:rPr>
              <w:t>For</w:t>
            </w:r>
            <w:r w:rsidR="005C0F7B" w:rsidRPr="008F3146">
              <w:rPr>
                <w:rFonts w:ascii="Arial" w:hAnsi="Arial" w:cs="Arial"/>
                <w:b/>
                <w:sz w:val="16"/>
                <w:szCs w:val="16"/>
              </w:rPr>
              <w:t xml:space="preserve"> risks </w:t>
            </w:r>
            <w:r w:rsidRPr="008F3146">
              <w:rPr>
                <w:rFonts w:ascii="Arial" w:hAnsi="Arial" w:cs="Arial"/>
                <w:b/>
                <w:sz w:val="16"/>
                <w:szCs w:val="16"/>
              </w:rPr>
              <w:t>that</w:t>
            </w:r>
            <w:r w:rsidR="005C0F7B" w:rsidRPr="008F3146">
              <w:rPr>
                <w:rFonts w:ascii="Arial" w:hAnsi="Arial" w:cs="Arial"/>
                <w:b/>
                <w:sz w:val="16"/>
                <w:szCs w:val="16"/>
              </w:rPr>
              <w:t xml:space="preserve"> are not adequately controlled</w:t>
            </w:r>
            <w:r w:rsidRPr="008F3146">
              <w:rPr>
                <w:rFonts w:ascii="Arial" w:hAnsi="Arial" w:cs="Arial"/>
                <w:b/>
                <w:sz w:val="16"/>
                <w:szCs w:val="16"/>
              </w:rPr>
              <w:t>,</w:t>
            </w:r>
            <w:r w:rsidR="005C0F7B" w:rsidRPr="008F3146">
              <w:rPr>
                <w:rFonts w:ascii="Arial" w:hAnsi="Arial" w:cs="Arial"/>
                <w:b/>
                <w:sz w:val="16"/>
                <w:szCs w:val="16"/>
              </w:rPr>
              <w:t xml:space="preserve"> </w:t>
            </w:r>
            <w:r w:rsidRPr="008F3146">
              <w:rPr>
                <w:rFonts w:ascii="Arial" w:hAnsi="Arial" w:cs="Arial"/>
                <w:b/>
                <w:sz w:val="16"/>
                <w:szCs w:val="16"/>
              </w:rPr>
              <w:t>note the</w:t>
            </w:r>
            <w:r w:rsidR="00D73E5E" w:rsidRPr="008F3146">
              <w:rPr>
                <w:rFonts w:ascii="Arial" w:hAnsi="Arial" w:cs="Arial"/>
                <w:b/>
                <w:sz w:val="16"/>
                <w:szCs w:val="16"/>
              </w:rPr>
              <w:t xml:space="preserve"> actions</w:t>
            </w:r>
            <w:r w:rsidRPr="008F3146">
              <w:rPr>
                <w:rFonts w:ascii="Arial" w:hAnsi="Arial" w:cs="Arial"/>
                <w:b/>
                <w:sz w:val="16"/>
                <w:szCs w:val="16"/>
              </w:rPr>
              <w:t xml:space="preserve"> you will take and who is responsible for ensuring that the action is taken.  The timescale for action should be commensurate to the level of risk:</w:t>
            </w:r>
          </w:p>
          <w:p w14:paraId="1B95E492" w14:textId="47C1EBF7" w:rsidR="005C0F7B" w:rsidRPr="008F3146" w:rsidRDefault="005C0F7B" w:rsidP="008F3146">
            <w:pPr>
              <w:spacing w:before="120" w:after="120"/>
              <w:rPr>
                <w:rFonts w:ascii="Arial" w:hAnsi="Arial" w:cs="Arial"/>
                <w:b/>
                <w:sz w:val="16"/>
                <w:szCs w:val="16"/>
              </w:rPr>
            </w:pPr>
            <w:r w:rsidRPr="008F3146">
              <w:rPr>
                <w:rFonts w:ascii="Arial" w:hAnsi="Arial" w:cs="Arial"/>
                <w:b/>
                <w:sz w:val="16"/>
                <w:szCs w:val="16"/>
              </w:rPr>
              <w:t xml:space="preserve">                  </w:t>
            </w:r>
            <w:r w:rsidRPr="008F3146">
              <w:rPr>
                <w:rFonts w:ascii="Arial" w:hAnsi="Arial" w:cs="Arial"/>
                <w:b/>
                <w:sz w:val="16"/>
                <w:szCs w:val="16"/>
                <w:u w:val="single"/>
              </w:rPr>
              <w:t>ACTION</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00AF1FB7" w:rsidRPr="008F3146">
              <w:rPr>
                <w:rFonts w:ascii="Arial" w:hAnsi="Arial" w:cs="Arial"/>
                <w:b/>
                <w:sz w:val="16"/>
                <w:szCs w:val="16"/>
              </w:rPr>
              <w:t xml:space="preserve">    </w:t>
            </w:r>
            <w:r w:rsidRPr="008F3146">
              <w:rPr>
                <w:rFonts w:ascii="Arial" w:hAnsi="Arial" w:cs="Arial"/>
                <w:b/>
                <w:sz w:val="16"/>
                <w:szCs w:val="16"/>
                <w:u w:val="single"/>
              </w:rPr>
              <w:t>BY WHEN</w:t>
            </w:r>
            <w:r w:rsidRPr="008F3146">
              <w:rPr>
                <w:rFonts w:ascii="Arial" w:hAnsi="Arial" w:cs="Arial"/>
                <w:b/>
                <w:sz w:val="16"/>
                <w:szCs w:val="16"/>
              </w:rPr>
              <w:tab/>
              <w:t xml:space="preserve">      </w:t>
            </w:r>
            <w:r w:rsidR="00F8713A">
              <w:rPr>
                <w:rFonts w:ascii="Arial" w:hAnsi="Arial" w:cs="Arial"/>
                <w:b/>
                <w:sz w:val="16"/>
                <w:szCs w:val="16"/>
              </w:rPr>
              <w:t>A</w:t>
            </w:r>
            <w:r w:rsidRPr="008F3146">
              <w:rPr>
                <w:rFonts w:ascii="Arial" w:hAnsi="Arial" w:cs="Arial"/>
                <w:b/>
                <w:sz w:val="16"/>
                <w:szCs w:val="16"/>
                <w:u w:val="single"/>
              </w:rPr>
              <w:t>CTIONED</w:t>
            </w:r>
            <w:r w:rsidRPr="008F3146">
              <w:rPr>
                <w:rFonts w:ascii="Arial" w:hAnsi="Arial" w:cs="Arial"/>
                <w:b/>
                <w:sz w:val="16"/>
                <w:szCs w:val="16"/>
              </w:rPr>
              <w:t xml:space="preserve"> </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 xml:space="preserve">BY </w:t>
            </w:r>
            <w:r w:rsidRPr="008F3146">
              <w:rPr>
                <w:rFonts w:ascii="Arial" w:hAnsi="Arial" w:cs="Arial"/>
                <w:b/>
                <w:sz w:val="16"/>
                <w:szCs w:val="16"/>
              </w:rPr>
              <w:tab/>
            </w:r>
          </w:p>
        </w:tc>
      </w:tr>
      <w:tr w:rsidR="007A5D8D" w14:paraId="5D4542BF" w14:textId="77777777" w:rsidTr="00F8713A">
        <w:tc>
          <w:tcPr>
            <w:tcW w:w="5400" w:type="dxa"/>
            <w:shd w:val="clear" w:color="auto" w:fill="auto"/>
          </w:tcPr>
          <w:p w14:paraId="074A7A84" w14:textId="77777777" w:rsidR="007A5D8D" w:rsidRPr="00176376" w:rsidRDefault="007A5D8D" w:rsidP="00176376"/>
          <w:p w14:paraId="4F4AD080" w14:textId="77777777" w:rsidR="007A5D8D" w:rsidRDefault="007A5D8D" w:rsidP="00176376"/>
          <w:p w14:paraId="042DA156" w14:textId="77777777" w:rsidR="007A5D8D" w:rsidRPr="00176376" w:rsidRDefault="007A5D8D" w:rsidP="00176376">
            <w:r w:rsidRPr="00176376">
              <w:t xml:space="preserve">Defective equipment: </w:t>
            </w:r>
            <w:r w:rsidR="0065669A" w:rsidRPr="00176376">
              <w:t xml:space="preserve">damage, </w:t>
            </w:r>
            <w:r w:rsidR="0065669A">
              <w:t xml:space="preserve">physical </w:t>
            </w:r>
            <w:r w:rsidR="0065669A" w:rsidRPr="00176376">
              <w:t>injury</w:t>
            </w:r>
          </w:p>
          <w:p w14:paraId="659303C2" w14:textId="77777777" w:rsidR="007A5D8D" w:rsidRDefault="007A5D8D" w:rsidP="00176376"/>
          <w:p w14:paraId="54040710" w14:textId="77777777" w:rsidR="007A5D8D" w:rsidRDefault="007A5D8D" w:rsidP="00176376"/>
          <w:p w14:paraId="398FC5A2" w14:textId="77777777" w:rsidR="007A5D8D" w:rsidRDefault="007A5D8D" w:rsidP="00176376"/>
          <w:p w14:paraId="5B9DA301" w14:textId="77777777" w:rsidR="007A5D8D" w:rsidRDefault="007A5D8D" w:rsidP="00176376"/>
          <w:p w14:paraId="49833E52" w14:textId="77777777" w:rsidR="007A5D8D" w:rsidRDefault="007A5D8D" w:rsidP="00176376"/>
          <w:p w14:paraId="4AFAAB47" w14:textId="77777777" w:rsidR="007A5D8D" w:rsidRDefault="007A5D8D" w:rsidP="00176376"/>
          <w:p w14:paraId="0D899451" w14:textId="77777777" w:rsidR="007A5D8D" w:rsidRDefault="007A5D8D" w:rsidP="00176376"/>
          <w:p w14:paraId="720BB2E0" w14:textId="77777777" w:rsidR="007A5D8D" w:rsidRDefault="007A5D8D" w:rsidP="00176376"/>
        </w:tc>
        <w:tc>
          <w:tcPr>
            <w:tcW w:w="1060" w:type="dxa"/>
            <w:shd w:val="clear" w:color="auto" w:fill="auto"/>
          </w:tcPr>
          <w:p w14:paraId="45DA3835" w14:textId="77777777" w:rsidR="007A5D8D" w:rsidRDefault="007A5D8D" w:rsidP="00176376">
            <w:pPr>
              <w:rPr>
                <w:b/>
              </w:rPr>
            </w:pPr>
            <w:r w:rsidRPr="007A5D8D">
              <w:rPr>
                <w:b/>
              </w:rPr>
              <w:t>Impact</w:t>
            </w:r>
          </w:p>
          <w:p w14:paraId="5FAB1468" w14:textId="77777777" w:rsidR="0065669A" w:rsidRDefault="0065669A" w:rsidP="00176376">
            <w:pPr>
              <w:rPr>
                <w:b/>
              </w:rPr>
            </w:pPr>
          </w:p>
          <w:p w14:paraId="413ABABD" w14:textId="77777777" w:rsidR="0065669A" w:rsidRPr="007A5D8D" w:rsidRDefault="00C7303E" w:rsidP="0065669A">
            <w:pPr>
              <w:jc w:val="center"/>
              <w:rPr>
                <w:b/>
              </w:rPr>
            </w:pPr>
            <w:r>
              <w:rPr>
                <w:b/>
              </w:rPr>
              <w:t>5</w:t>
            </w:r>
          </w:p>
        </w:tc>
        <w:tc>
          <w:tcPr>
            <w:tcW w:w="1365" w:type="dxa"/>
            <w:shd w:val="clear" w:color="auto" w:fill="auto"/>
          </w:tcPr>
          <w:p w14:paraId="051AC027" w14:textId="77777777" w:rsidR="007A5D8D" w:rsidRDefault="007A5D8D" w:rsidP="00176376">
            <w:pPr>
              <w:rPr>
                <w:b/>
              </w:rPr>
            </w:pPr>
            <w:r w:rsidRPr="007A5D8D">
              <w:rPr>
                <w:b/>
              </w:rPr>
              <w:t>Likelihood</w:t>
            </w:r>
          </w:p>
          <w:p w14:paraId="6E4A4353" w14:textId="77777777" w:rsidR="0065669A" w:rsidRDefault="0065669A" w:rsidP="00176376">
            <w:pPr>
              <w:rPr>
                <w:b/>
              </w:rPr>
            </w:pPr>
          </w:p>
          <w:p w14:paraId="3205B8F8" w14:textId="77777777" w:rsidR="0065669A" w:rsidRPr="007A5D8D" w:rsidRDefault="00C7303E" w:rsidP="0065669A">
            <w:pPr>
              <w:jc w:val="center"/>
              <w:rPr>
                <w:b/>
              </w:rPr>
            </w:pPr>
            <w:r>
              <w:rPr>
                <w:b/>
              </w:rPr>
              <w:t>4</w:t>
            </w:r>
          </w:p>
        </w:tc>
        <w:tc>
          <w:tcPr>
            <w:tcW w:w="885" w:type="dxa"/>
            <w:shd w:val="clear" w:color="auto" w:fill="auto"/>
          </w:tcPr>
          <w:p w14:paraId="2095D8A3" w14:textId="77777777" w:rsidR="007A5D8D" w:rsidRDefault="007A5D8D" w:rsidP="00176376">
            <w:pPr>
              <w:rPr>
                <w:b/>
              </w:rPr>
            </w:pPr>
            <w:r w:rsidRPr="007A5D8D">
              <w:rPr>
                <w:b/>
              </w:rPr>
              <w:t>Score</w:t>
            </w:r>
          </w:p>
          <w:p w14:paraId="2FA4B730" w14:textId="77777777" w:rsidR="0065669A" w:rsidRDefault="0065669A" w:rsidP="00176376">
            <w:pPr>
              <w:rPr>
                <w:b/>
              </w:rPr>
            </w:pPr>
          </w:p>
          <w:p w14:paraId="5D147B56" w14:textId="77777777" w:rsidR="0065669A" w:rsidRPr="007A5D8D" w:rsidRDefault="00C7303E" w:rsidP="0065669A">
            <w:pPr>
              <w:jc w:val="center"/>
              <w:rPr>
                <w:b/>
              </w:rPr>
            </w:pPr>
            <w:r>
              <w:rPr>
                <w:b/>
              </w:rPr>
              <w:t>20</w:t>
            </w:r>
          </w:p>
        </w:tc>
        <w:tc>
          <w:tcPr>
            <w:tcW w:w="1735" w:type="dxa"/>
            <w:shd w:val="clear" w:color="auto" w:fill="auto"/>
          </w:tcPr>
          <w:p w14:paraId="75CC7658" w14:textId="77777777" w:rsidR="007A5D8D" w:rsidRDefault="007A5D8D" w:rsidP="00176376"/>
          <w:p w14:paraId="3FE50195" w14:textId="77777777" w:rsidR="007A5D8D" w:rsidRDefault="007A5D8D" w:rsidP="00176376"/>
          <w:p w14:paraId="4F7A9575" w14:textId="77777777" w:rsidR="007A5D8D" w:rsidRDefault="007A5D8D" w:rsidP="00176376">
            <w:r>
              <w:t>Public</w:t>
            </w:r>
          </w:p>
          <w:p w14:paraId="2CC48BA9" w14:textId="77777777" w:rsidR="007A5D8D" w:rsidRDefault="007A5D8D" w:rsidP="00176376">
            <w:r>
              <w:t xml:space="preserve">The Council </w:t>
            </w:r>
          </w:p>
        </w:tc>
        <w:tc>
          <w:tcPr>
            <w:tcW w:w="5670" w:type="dxa"/>
            <w:shd w:val="clear" w:color="auto" w:fill="auto"/>
          </w:tcPr>
          <w:p w14:paraId="0B2EAA4A" w14:textId="77777777" w:rsidR="007A5D8D" w:rsidRDefault="007A5D8D" w:rsidP="00176376">
            <w:pPr>
              <w:autoSpaceDE w:val="0"/>
              <w:snapToGrid w:val="0"/>
              <w:spacing w:before="30" w:after="30" w:line="100" w:lineRule="atLeast"/>
              <w:rPr>
                <w:rFonts w:ascii="Arial" w:hAnsi="Arial" w:cs="Arial"/>
              </w:rPr>
            </w:pPr>
          </w:p>
          <w:p w14:paraId="18478ED5" w14:textId="77777777" w:rsidR="004C41F4" w:rsidRDefault="007A5D8D" w:rsidP="004C41F4">
            <w:pPr>
              <w:pStyle w:val="ListParagraph"/>
              <w:numPr>
                <w:ilvl w:val="0"/>
                <w:numId w:val="2"/>
              </w:numPr>
              <w:autoSpaceDE w:val="0"/>
              <w:snapToGrid w:val="0"/>
              <w:spacing w:before="30" w:after="30" w:line="100" w:lineRule="atLeast"/>
              <w:rPr>
                <w:sz w:val="20"/>
                <w:szCs w:val="20"/>
              </w:rPr>
            </w:pPr>
            <w:r w:rsidRPr="004C41F4">
              <w:rPr>
                <w:sz w:val="20"/>
                <w:szCs w:val="20"/>
              </w:rPr>
              <w:t xml:space="preserve">Purchased from approved supplier in March 08 with 1 year guarantee for moving parts, </w:t>
            </w:r>
            <w:proofErr w:type="gramStart"/>
            <w:r w:rsidRPr="004C41F4">
              <w:rPr>
                <w:sz w:val="20"/>
                <w:szCs w:val="20"/>
              </w:rPr>
              <w:t>10 year</w:t>
            </w:r>
            <w:proofErr w:type="gramEnd"/>
            <w:r w:rsidRPr="004C41F4">
              <w:rPr>
                <w:sz w:val="20"/>
                <w:szCs w:val="20"/>
              </w:rPr>
              <w:t xml:space="preserve"> guarantee for timber. </w:t>
            </w:r>
          </w:p>
          <w:p w14:paraId="0C3F52D4" w14:textId="77777777" w:rsidR="004C41F4" w:rsidRDefault="0065669A" w:rsidP="004C41F4">
            <w:pPr>
              <w:pStyle w:val="ListParagraph"/>
              <w:numPr>
                <w:ilvl w:val="0"/>
                <w:numId w:val="2"/>
              </w:numPr>
              <w:autoSpaceDE w:val="0"/>
              <w:snapToGrid w:val="0"/>
              <w:spacing w:before="30" w:after="30" w:line="100" w:lineRule="atLeast"/>
              <w:rPr>
                <w:sz w:val="20"/>
                <w:szCs w:val="20"/>
              </w:rPr>
            </w:pPr>
            <w:r w:rsidRPr="004C41F4">
              <w:rPr>
                <w:sz w:val="20"/>
                <w:szCs w:val="20"/>
              </w:rPr>
              <w:t>2019 new risk - Guarantee</w:t>
            </w:r>
            <w:r w:rsidR="004C41F4" w:rsidRPr="004C41F4">
              <w:rPr>
                <w:sz w:val="20"/>
                <w:szCs w:val="20"/>
              </w:rPr>
              <w:t xml:space="preserve"> expired, therefore increase in risk of costs to Council. </w:t>
            </w:r>
            <w:r w:rsidRPr="004C41F4">
              <w:rPr>
                <w:sz w:val="20"/>
                <w:szCs w:val="20"/>
              </w:rPr>
              <w:t xml:space="preserve"> </w:t>
            </w:r>
          </w:p>
          <w:p w14:paraId="7459537F" w14:textId="77777777" w:rsidR="004C41F4" w:rsidRDefault="007A5D8D" w:rsidP="00176376">
            <w:pPr>
              <w:pStyle w:val="ListParagraph"/>
              <w:numPr>
                <w:ilvl w:val="0"/>
                <w:numId w:val="2"/>
              </w:numPr>
              <w:autoSpaceDE w:val="0"/>
              <w:snapToGrid w:val="0"/>
              <w:spacing w:before="30" w:after="30" w:line="100" w:lineRule="atLeast"/>
              <w:rPr>
                <w:sz w:val="20"/>
                <w:szCs w:val="20"/>
              </w:rPr>
            </w:pPr>
            <w:r w:rsidRPr="004C41F4">
              <w:rPr>
                <w:sz w:val="20"/>
                <w:szCs w:val="20"/>
              </w:rPr>
              <w:t>Inspection by PC representative at least once per month, items for repair/upkeep noted and cleared with the Clerk. ROSPA inspection annually, results seen by the PC representative and the Clerk.</w:t>
            </w:r>
          </w:p>
          <w:p w14:paraId="21E53017" w14:textId="77777777" w:rsidR="004C41F4" w:rsidRPr="004C41F4" w:rsidRDefault="007A5D8D" w:rsidP="004C41F4">
            <w:pPr>
              <w:pStyle w:val="ListParagraph"/>
              <w:numPr>
                <w:ilvl w:val="0"/>
                <w:numId w:val="2"/>
              </w:numPr>
              <w:autoSpaceDE w:val="0"/>
              <w:snapToGrid w:val="0"/>
              <w:spacing w:before="30" w:after="30" w:line="100" w:lineRule="atLeast"/>
            </w:pPr>
            <w:r w:rsidRPr="004C41F4">
              <w:rPr>
                <w:sz w:val="20"/>
                <w:szCs w:val="20"/>
              </w:rPr>
              <w:t xml:space="preserve">Liability insurance </w:t>
            </w:r>
          </w:p>
          <w:p w14:paraId="7072AD0E" w14:textId="77777777" w:rsidR="007A5D8D" w:rsidRPr="00176376" w:rsidRDefault="007A5D8D" w:rsidP="004C41F4">
            <w:pPr>
              <w:pStyle w:val="ListParagraph"/>
              <w:numPr>
                <w:ilvl w:val="0"/>
                <w:numId w:val="2"/>
              </w:numPr>
              <w:autoSpaceDE w:val="0"/>
              <w:snapToGrid w:val="0"/>
              <w:spacing w:before="30" w:after="30" w:line="100" w:lineRule="atLeast"/>
            </w:pPr>
            <w:r w:rsidRPr="004C41F4">
              <w:rPr>
                <w:sz w:val="20"/>
                <w:szCs w:val="20"/>
              </w:rPr>
              <w:t>Money in reserves for playground repairs</w:t>
            </w:r>
            <w:r>
              <w:t xml:space="preserve"> </w:t>
            </w:r>
          </w:p>
        </w:tc>
        <w:tc>
          <w:tcPr>
            <w:tcW w:w="3145" w:type="dxa"/>
            <w:shd w:val="clear" w:color="auto" w:fill="auto"/>
          </w:tcPr>
          <w:p w14:paraId="7A65F5F5" w14:textId="77777777" w:rsidR="007A5D8D" w:rsidRDefault="007A5D8D" w:rsidP="00176376"/>
          <w:p w14:paraId="3499AC38" w14:textId="4A8593EC" w:rsidR="007A5D8D" w:rsidRDefault="00EA3CBA" w:rsidP="00176376">
            <w:pPr>
              <w:rPr>
                <w:sz w:val="20"/>
                <w:szCs w:val="20"/>
              </w:rPr>
            </w:pPr>
            <w:r>
              <w:rPr>
                <w:sz w:val="20"/>
                <w:szCs w:val="20"/>
              </w:rPr>
              <w:t xml:space="preserve">Money has been put aside for replacement of hanging rings, swing set and basket swing at necessary time. </w:t>
            </w:r>
            <w:r w:rsidR="0065669A" w:rsidRPr="0044517F">
              <w:rPr>
                <w:sz w:val="20"/>
                <w:szCs w:val="20"/>
              </w:rPr>
              <w:t xml:space="preserve"> </w:t>
            </w:r>
          </w:p>
          <w:p w14:paraId="0670AFB2" w14:textId="77777777" w:rsidR="00C7303E" w:rsidRPr="0044517F" w:rsidRDefault="00C7303E" w:rsidP="00176376">
            <w:pPr>
              <w:rPr>
                <w:sz w:val="20"/>
                <w:szCs w:val="20"/>
              </w:rPr>
            </w:pPr>
          </w:p>
          <w:p w14:paraId="2C1100DA" w14:textId="77777777" w:rsidR="00C7303E" w:rsidRDefault="00C7303E" w:rsidP="00176376">
            <w:r w:rsidRPr="0044517F">
              <w:rPr>
                <w:sz w:val="20"/>
                <w:szCs w:val="20"/>
              </w:rPr>
              <w:t>Monthly written inspection report to be submitted to Clerk</w:t>
            </w:r>
            <w:r w:rsidR="004C41F4">
              <w:rPr>
                <w:sz w:val="20"/>
                <w:szCs w:val="20"/>
              </w:rPr>
              <w:t xml:space="preserve"> to be filed in the record. </w:t>
            </w:r>
          </w:p>
          <w:p w14:paraId="235A8616" w14:textId="77777777" w:rsidR="0044517F" w:rsidRDefault="0044517F" w:rsidP="00176376"/>
          <w:p w14:paraId="62D6BA21" w14:textId="77777777" w:rsidR="0044517F" w:rsidRPr="0044517F" w:rsidRDefault="001E6AFB" w:rsidP="00176376">
            <w:pPr>
              <w:rPr>
                <w:sz w:val="20"/>
                <w:szCs w:val="20"/>
              </w:rPr>
            </w:pPr>
            <w:r>
              <w:rPr>
                <w:sz w:val="20"/>
                <w:szCs w:val="20"/>
              </w:rPr>
              <w:t>Ensure that tasks identified in ROSPA report a</w:t>
            </w:r>
            <w:r w:rsidR="00103E6C">
              <w:rPr>
                <w:sz w:val="20"/>
                <w:szCs w:val="20"/>
              </w:rPr>
              <w:t>re actioned within six months of</w:t>
            </w:r>
            <w:r>
              <w:rPr>
                <w:sz w:val="20"/>
                <w:szCs w:val="20"/>
              </w:rPr>
              <w:t xml:space="preserve"> report. </w:t>
            </w:r>
          </w:p>
          <w:p w14:paraId="62AF7068" w14:textId="77777777" w:rsidR="0044517F" w:rsidRDefault="0044517F" w:rsidP="00176376"/>
        </w:tc>
        <w:tc>
          <w:tcPr>
            <w:tcW w:w="1249" w:type="dxa"/>
            <w:shd w:val="clear" w:color="auto" w:fill="auto"/>
          </w:tcPr>
          <w:p w14:paraId="7F783F9C" w14:textId="77777777" w:rsidR="007A5D8D" w:rsidRDefault="007A5D8D" w:rsidP="00176376"/>
          <w:p w14:paraId="432D5136" w14:textId="651D1A1F" w:rsidR="0065669A" w:rsidRPr="0044517F" w:rsidRDefault="0065669A" w:rsidP="00176376">
            <w:pPr>
              <w:rPr>
                <w:sz w:val="20"/>
                <w:szCs w:val="20"/>
              </w:rPr>
            </w:pPr>
            <w:r w:rsidRPr="0044517F">
              <w:rPr>
                <w:sz w:val="20"/>
                <w:szCs w:val="20"/>
              </w:rPr>
              <w:t>Budget setting 20</w:t>
            </w:r>
            <w:r w:rsidR="00EA3CBA">
              <w:rPr>
                <w:sz w:val="20"/>
                <w:szCs w:val="20"/>
              </w:rPr>
              <w:t>23/24</w:t>
            </w:r>
            <w:r w:rsidRPr="0044517F">
              <w:rPr>
                <w:sz w:val="20"/>
                <w:szCs w:val="20"/>
              </w:rPr>
              <w:t>.</w:t>
            </w:r>
          </w:p>
          <w:p w14:paraId="3C91631A" w14:textId="77777777" w:rsidR="0065669A" w:rsidRPr="0044517F" w:rsidRDefault="0065669A" w:rsidP="00176376">
            <w:pPr>
              <w:rPr>
                <w:sz w:val="20"/>
                <w:szCs w:val="20"/>
              </w:rPr>
            </w:pPr>
          </w:p>
          <w:p w14:paraId="3093B829" w14:textId="77777777" w:rsidR="00C7303E" w:rsidRDefault="00C7303E" w:rsidP="00176376"/>
          <w:p w14:paraId="2E0CBCF6" w14:textId="77777777" w:rsidR="0044517F" w:rsidRDefault="0044517F" w:rsidP="00176376">
            <w:pPr>
              <w:rPr>
                <w:sz w:val="20"/>
                <w:szCs w:val="20"/>
              </w:rPr>
            </w:pPr>
          </w:p>
          <w:p w14:paraId="39B9E875" w14:textId="77777777" w:rsidR="00C7303E" w:rsidRPr="0044517F" w:rsidRDefault="00C7303E" w:rsidP="00176376">
            <w:pPr>
              <w:rPr>
                <w:sz w:val="20"/>
                <w:szCs w:val="20"/>
              </w:rPr>
            </w:pPr>
            <w:r w:rsidRPr="0044517F">
              <w:rPr>
                <w:sz w:val="20"/>
                <w:szCs w:val="20"/>
              </w:rPr>
              <w:t>From April 2019</w:t>
            </w:r>
          </w:p>
        </w:tc>
        <w:tc>
          <w:tcPr>
            <w:tcW w:w="1418" w:type="dxa"/>
            <w:shd w:val="clear" w:color="auto" w:fill="auto"/>
          </w:tcPr>
          <w:p w14:paraId="0CF8E699" w14:textId="77777777" w:rsidR="00F8713A" w:rsidRDefault="00F8713A" w:rsidP="00176376"/>
          <w:p w14:paraId="22988786" w14:textId="1AB42B96" w:rsidR="0065669A" w:rsidRDefault="0065669A" w:rsidP="00176376">
            <w:r w:rsidRPr="00C7303E">
              <w:rPr>
                <w:sz w:val="20"/>
                <w:szCs w:val="20"/>
              </w:rPr>
              <w:t xml:space="preserve"> Finance </w:t>
            </w:r>
            <w:r w:rsidR="00C7303E" w:rsidRPr="00C7303E">
              <w:rPr>
                <w:sz w:val="20"/>
                <w:szCs w:val="20"/>
              </w:rPr>
              <w:t>Committee</w:t>
            </w:r>
          </w:p>
          <w:p w14:paraId="5093DB3F" w14:textId="77777777" w:rsidR="00C7303E" w:rsidRDefault="00C7303E" w:rsidP="00176376"/>
          <w:p w14:paraId="534EE93C" w14:textId="77777777" w:rsidR="00C7303E" w:rsidRDefault="00C7303E" w:rsidP="00176376"/>
          <w:p w14:paraId="15568B7A" w14:textId="77777777" w:rsidR="001E6AFB" w:rsidRDefault="001E6AFB" w:rsidP="00176376">
            <w:pPr>
              <w:rPr>
                <w:sz w:val="20"/>
                <w:szCs w:val="20"/>
              </w:rPr>
            </w:pPr>
          </w:p>
          <w:p w14:paraId="34317148" w14:textId="77777777" w:rsidR="00C7303E" w:rsidRDefault="00C7303E" w:rsidP="00176376">
            <w:pPr>
              <w:rPr>
                <w:sz w:val="20"/>
                <w:szCs w:val="20"/>
              </w:rPr>
            </w:pPr>
            <w:proofErr w:type="spellStart"/>
            <w:r w:rsidRPr="00C7303E">
              <w:rPr>
                <w:sz w:val="20"/>
                <w:szCs w:val="20"/>
              </w:rPr>
              <w:t>Cllr.Nicholson</w:t>
            </w:r>
            <w:proofErr w:type="spellEnd"/>
          </w:p>
          <w:p w14:paraId="67D3A634" w14:textId="77777777" w:rsidR="001E6AFB" w:rsidRDefault="001E6AFB" w:rsidP="00176376">
            <w:pPr>
              <w:rPr>
                <w:sz w:val="20"/>
                <w:szCs w:val="20"/>
              </w:rPr>
            </w:pPr>
          </w:p>
          <w:p w14:paraId="3D9C0AEF" w14:textId="77777777" w:rsidR="001E6AFB" w:rsidRDefault="001E6AFB" w:rsidP="00176376">
            <w:pPr>
              <w:rPr>
                <w:sz w:val="20"/>
                <w:szCs w:val="20"/>
              </w:rPr>
            </w:pPr>
          </w:p>
          <w:p w14:paraId="265C37D6" w14:textId="77777777" w:rsidR="001E6AFB" w:rsidRDefault="001E6AFB" w:rsidP="00176376">
            <w:pPr>
              <w:rPr>
                <w:sz w:val="20"/>
                <w:szCs w:val="20"/>
              </w:rPr>
            </w:pPr>
          </w:p>
          <w:p w14:paraId="3AD6CB62" w14:textId="77777777" w:rsidR="001E6AFB" w:rsidRPr="00C7303E" w:rsidRDefault="001E6AFB" w:rsidP="00176376">
            <w:pPr>
              <w:rPr>
                <w:sz w:val="20"/>
                <w:szCs w:val="20"/>
              </w:rPr>
            </w:pPr>
            <w:r>
              <w:rPr>
                <w:sz w:val="20"/>
                <w:szCs w:val="20"/>
              </w:rPr>
              <w:lastRenderedPageBreak/>
              <w:t xml:space="preserve">Cllr. Nicholson &amp; Clerk. </w:t>
            </w:r>
          </w:p>
        </w:tc>
      </w:tr>
    </w:tbl>
    <w:p w14:paraId="451E728D" w14:textId="77777777" w:rsidR="00CE0DE8" w:rsidRDefault="00CE0DE8"/>
    <w:p w14:paraId="3C1D6AE8" w14:textId="77777777" w:rsidR="00E35D97" w:rsidRDefault="00E35D97">
      <w:r>
        <w:rPr>
          <w:noProof/>
        </w:rPr>
        <mc:AlternateContent>
          <mc:Choice Requires="wpi">
            <w:drawing>
              <wp:anchor distT="0" distB="0" distL="114300" distR="114300" simplePos="0" relativeHeight="251660288" behindDoc="0" locked="0" layoutInCell="1" allowOverlap="1" wp14:anchorId="62630D60" wp14:editId="0D051915">
                <wp:simplePos x="0" y="0"/>
                <wp:positionH relativeFrom="column">
                  <wp:posOffset>-2795280</wp:posOffset>
                </wp:positionH>
                <wp:positionV relativeFrom="paragraph">
                  <wp:posOffset>296588</wp:posOffset>
                </wp:positionV>
                <wp:extent cx="360" cy="360"/>
                <wp:effectExtent l="50800" t="38100" r="25400" b="38100"/>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type w14:anchorId="3B3ABF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0.8pt;margin-top:22.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">
                <v:imagedata r:id="rId9" o:title=""/>
                <o:lock v:ext="edit" rotation="t" aspectratio="f"/>
              </v:shape>
            </w:pict>
          </mc:Fallback>
        </mc:AlternateContent>
      </w:r>
    </w:p>
    <w:tbl>
      <w:tblPr>
        <w:tblW w:w="21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7"/>
        <w:gridCol w:w="1008"/>
        <w:gridCol w:w="1417"/>
        <w:gridCol w:w="885"/>
        <w:gridCol w:w="1734"/>
        <w:gridCol w:w="5668"/>
        <w:gridCol w:w="3154"/>
        <w:gridCol w:w="1246"/>
        <w:gridCol w:w="1418"/>
      </w:tblGrid>
      <w:tr w:rsidR="00E35D97" w:rsidRPr="008F3146" w14:paraId="515017CB" w14:textId="77777777" w:rsidTr="00F8713A">
        <w:trPr>
          <w:trHeight w:val="2205"/>
          <w:tblHeader/>
        </w:trPr>
        <w:tc>
          <w:tcPr>
            <w:tcW w:w="5400" w:type="dxa"/>
            <w:shd w:val="clear" w:color="auto" w:fill="D9D9D9"/>
          </w:tcPr>
          <w:p w14:paraId="4F9B1E65" w14:textId="77777777" w:rsidR="00E35D97" w:rsidRPr="008F3146" w:rsidRDefault="00E35D97" w:rsidP="00CD4325">
            <w:pPr>
              <w:spacing w:before="120" w:after="120"/>
              <w:rPr>
                <w:rFonts w:ascii="Arial" w:hAnsi="Arial" w:cs="Arial"/>
                <w:b/>
                <w:sz w:val="16"/>
                <w:szCs w:val="16"/>
              </w:rPr>
            </w:pPr>
            <w:r>
              <w:br w:type="page"/>
            </w:r>
            <w:r>
              <w:rPr>
                <w:noProof/>
              </w:rPr>
              <mc:AlternateContent>
                <mc:Choice Requires="wpi">
                  <w:drawing>
                    <wp:anchor distT="0" distB="0" distL="114300" distR="114300" simplePos="0" relativeHeight="251659264" behindDoc="0" locked="0" layoutInCell="1" allowOverlap="1" wp14:anchorId="17A0021D" wp14:editId="707DD0F3">
                      <wp:simplePos x="0" y="0"/>
                      <wp:positionH relativeFrom="column">
                        <wp:posOffset>-2655600</wp:posOffset>
                      </wp:positionH>
                      <wp:positionV relativeFrom="paragraph">
                        <wp:posOffset>-595717</wp:posOffset>
                      </wp:positionV>
                      <wp:extent cx="360" cy="360"/>
                      <wp:effectExtent l="38100" t="38100" r="25400" b="2540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1843A043" id="Ink 1" o:spid="_x0000_s1026" type="#_x0000_t75" style="position:absolute;margin-left:-209.8pt;margin-top:-47.6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">
                      <v:imagedata r:id="rId9" o:title=""/>
                      <o:lock v:ext="edit" rotation="t" aspectratio="f"/>
                    </v:shape>
                  </w:pict>
                </mc:Fallback>
              </mc:AlternateContent>
            </w:r>
            <w:r w:rsidR="00103E6C">
              <w:t>L</w:t>
            </w:r>
            <w:r w:rsidRPr="008F3146">
              <w:rPr>
                <w:rFonts w:ascii="Arial" w:hAnsi="Arial" w:cs="Arial"/>
                <w:b/>
                <w:sz w:val="16"/>
                <w:szCs w:val="16"/>
              </w:rPr>
              <w:t>ist hazards here:</w:t>
            </w:r>
          </w:p>
        </w:tc>
        <w:tc>
          <w:tcPr>
            <w:tcW w:w="5045" w:type="dxa"/>
            <w:gridSpan w:val="4"/>
            <w:shd w:val="clear" w:color="auto" w:fill="D9D9D9"/>
          </w:tcPr>
          <w:p w14:paraId="0CE9F9E9" w14:textId="77777777" w:rsidR="00E35D97" w:rsidRPr="008F3146" w:rsidRDefault="00E35D97" w:rsidP="00CD4325">
            <w:pPr>
              <w:spacing w:before="120" w:after="120"/>
              <w:rPr>
                <w:rFonts w:ascii="Arial" w:hAnsi="Arial" w:cs="Arial"/>
                <w:b/>
                <w:sz w:val="16"/>
                <w:szCs w:val="16"/>
              </w:rPr>
            </w:pPr>
            <w:r w:rsidRPr="008F3146">
              <w:rPr>
                <w:rFonts w:ascii="Arial" w:hAnsi="Arial" w:cs="Arial"/>
                <w:b/>
                <w:sz w:val="16"/>
                <w:szCs w:val="16"/>
              </w:rPr>
              <w:t xml:space="preserve">List </w:t>
            </w:r>
            <w:r w:rsidRPr="008F3146">
              <w:rPr>
                <w:rFonts w:ascii="Arial" w:hAnsi="Arial" w:cs="Arial"/>
                <w:b/>
                <w:sz w:val="16"/>
                <w:szCs w:val="16"/>
                <w:u w:val="single"/>
              </w:rPr>
              <w:t>specific</w:t>
            </w:r>
            <w:r w:rsidRPr="008F3146">
              <w:rPr>
                <w:rFonts w:ascii="Arial" w:hAnsi="Arial" w:cs="Arial"/>
                <w:b/>
                <w:sz w:val="16"/>
                <w:szCs w:val="16"/>
              </w:rPr>
              <w:t xml:space="preserve"> groups of staff/other people that are at risk:</w:t>
            </w:r>
          </w:p>
          <w:p w14:paraId="072524BB" w14:textId="77777777" w:rsidR="00E35D97" w:rsidRPr="008F3146" w:rsidRDefault="00E35D97" w:rsidP="00CD4325">
            <w:pPr>
              <w:spacing w:before="120" w:after="120"/>
              <w:rPr>
                <w:rFonts w:ascii="Arial" w:hAnsi="Arial" w:cs="Arial"/>
                <w:b/>
                <w:sz w:val="16"/>
                <w:szCs w:val="16"/>
              </w:rPr>
            </w:pPr>
            <w:r w:rsidRPr="008F3146">
              <w:rPr>
                <w:rFonts w:ascii="Arial" w:hAnsi="Arial" w:cs="Arial"/>
                <w:b/>
                <w:sz w:val="16"/>
                <w:szCs w:val="16"/>
              </w:rPr>
              <w:tab/>
              <w:t xml:space="preserve">         </w:t>
            </w:r>
            <w:r w:rsidRPr="008F3146">
              <w:rPr>
                <w:rFonts w:ascii="Arial" w:hAnsi="Arial" w:cs="Arial"/>
                <w:b/>
                <w:sz w:val="16"/>
                <w:szCs w:val="16"/>
                <w:u w:val="single"/>
              </w:rPr>
              <w:t>RISK</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PEOPLE</w:t>
            </w:r>
          </w:p>
        </w:tc>
        <w:tc>
          <w:tcPr>
            <w:tcW w:w="5670" w:type="dxa"/>
            <w:shd w:val="clear" w:color="auto" w:fill="D9D9D9"/>
          </w:tcPr>
          <w:p w14:paraId="36FEDF8B" w14:textId="77777777" w:rsidR="00E35D97" w:rsidRPr="008F3146" w:rsidRDefault="00E35D97" w:rsidP="00CD4325">
            <w:pPr>
              <w:spacing w:before="120" w:after="120"/>
              <w:rPr>
                <w:rFonts w:ascii="Arial" w:hAnsi="Arial" w:cs="Arial"/>
                <w:b/>
                <w:sz w:val="16"/>
                <w:szCs w:val="16"/>
              </w:rPr>
            </w:pPr>
            <w:r w:rsidRPr="008F3146">
              <w:rPr>
                <w:rFonts w:ascii="Arial" w:hAnsi="Arial" w:cs="Arial"/>
                <w:b/>
                <w:sz w:val="16"/>
                <w:szCs w:val="16"/>
              </w:rPr>
              <w:t>List existing control measures/systems</w:t>
            </w:r>
            <w:r w:rsidR="004C41F4">
              <w:rPr>
                <w:rFonts w:ascii="Arial" w:hAnsi="Arial" w:cs="Arial"/>
                <w:b/>
                <w:sz w:val="16"/>
                <w:szCs w:val="16"/>
              </w:rPr>
              <w:t>.</w:t>
            </w:r>
            <w:r w:rsidRPr="008F3146">
              <w:rPr>
                <w:rFonts w:ascii="Arial" w:hAnsi="Arial" w:cs="Arial"/>
                <w:b/>
                <w:sz w:val="16"/>
                <w:szCs w:val="16"/>
              </w:rPr>
              <w:t xml:space="preserve"> </w:t>
            </w:r>
          </w:p>
        </w:tc>
        <w:tc>
          <w:tcPr>
            <w:tcW w:w="5812" w:type="dxa"/>
            <w:gridSpan w:val="3"/>
            <w:shd w:val="clear" w:color="auto" w:fill="D9D9D9"/>
          </w:tcPr>
          <w:p w14:paraId="6AD2A784" w14:textId="77777777" w:rsidR="00E35D97" w:rsidRPr="008F3146" w:rsidRDefault="00E35D97" w:rsidP="00CD4325">
            <w:pPr>
              <w:spacing w:before="120" w:after="120"/>
              <w:rPr>
                <w:rFonts w:ascii="Arial" w:hAnsi="Arial" w:cs="Arial"/>
                <w:b/>
                <w:sz w:val="16"/>
                <w:szCs w:val="16"/>
              </w:rPr>
            </w:pPr>
            <w:r w:rsidRPr="008F3146">
              <w:rPr>
                <w:rFonts w:ascii="Arial" w:hAnsi="Arial" w:cs="Arial"/>
                <w:b/>
                <w:sz w:val="16"/>
                <w:szCs w:val="16"/>
              </w:rPr>
              <w:t>For risks that are not adequately controlled, note the actions you will take and who is responsible for ensuring that the action is taken.  The timescale for action should be commensurate to the level of risk:</w:t>
            </w:r>
          </w:p>
          <w:p w14:paraId="2E7172DB" w14:textId="2D8D3B3F" w:rsidR="00E35D97" w:rsidRPr="008F3146" w:rsidRDefault="00E35D97" w:rsidP="00CD4325">
            <w:pPr>
              <w:spacing w:before="120" w:after="120"/>
              <w:rPr>
                <w:rFonts w:ascii="Arial" w:hAnsi="Arial" w:cs="Arial"/>
                <w:b/>
                <w:sz w:val="16"/>
                <w:szCs w:val="16"/>
              </w:rPr>
            </w:pPr>
            <w:r w:rsidRPr="008F3146">
              <w:rPr>
                <w:rFonts w:ascii="Arial" w:hAnsi="Arial" w:cs="Arial"/>
                <w:b/>
                <w:sz w:val="16"/>
                <w:szCs w:val="16"/>
              </w:rPr>
              <w:t xml:space="preserve">                  </w:t>
            </w:r>
            <w:r w:rsidRPr="008F3146">
              <w:rPr>
                <w:rFonts w:ascii="Arial" w:hAnsi="Arial" w:cs="Arial"/>
                <w:b/>
                <w:sz w:val="16"/>
                <w:szCs w:val="16"/>
                <w:u w:val="single"/>
              </w:rPr>
              <w:t>ACTION</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BY WHEN</w:t>
            </w:r>
            <w:r w:rsidRPr="008F3146">
              <w:rPr>
                <w:rFonts w:ascii="Arial" w:hAnsi="Arial" w:cs="Arial"/>
                <w:b/>
                <w:sz w:val="16"/>
                <w:szCs w:val="16"/>
              </w:rPr>
              <w:tab/>
              <w:t xml:space="preserve">      </w:t>
            </w:r>
            <w:r w:rsidRPr="008F3146">
              <w:rPr>
                <w:rFonts w:ascii="Arial" w:hAnsi="Arial" w:cs="Arial"/>
                <w:b/>
                <w:sz w:val="16"/>
                <w:szCs w:val="16"/>
                <w:u w:val="single"/>
              </w:rPr>
              <w:t xml:space="preserve"> ACTIONED</w:t>
            </w:r>
            <w:r w:rsidRPr="008F3146">
              <w:rPr>
                <w:rFonts w:ascii="Arial" w:hAnsi="Arial" w:cs="Arial"/>
                <w:b/>
                <w:sz w:val="16"/>
                <w:szCs w:val="16"/>
              </w:rPr>
              <w:t xml:space="preserve"> </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BY (NAME)</w:t>
            </w:r>
            <w:r w:rsidRPr="008F3146">
              <w:rPr>
                <w:rFonts w:ascii="Arial" w:hAnsi="Arial" w:cs="Arial"/>
                <w:b/>
                <w:sz w:val="16"/>
                <w:szCs w:val="16"/>
              </w:rPr>
              <w:tab/>
            </w:r>
          </w:p>
        </w:tc>
      </w:tr>
      <w:tr w:rsidR="007A5D8D" w14:paraId="2A471D49" w14:textId="77777777" w:rsidTr="00F8713A">
        <w:trPr>
          <w:trHeight w:val="3082"/>
        </w:trPr>
        <w:tc>
          <w:tcPr>
            <w:tcW w:w="5400" w:type="dxa"/>
            <w:shd w:val="clear" w:color="auto" w:fill="auto"/>
          </w:tcPr>
          <w:p w14:paraId="08ADB798" w14:textId="77777777" w:rsidR="007A5D8D" w:rsidRDefault="007A5D8D" w:rsidP="007A5D8D"/>
          <w:p w14:paraId="0B68E477" w14:textId="77777777" w:rsidR="007A5D8D" w:rsidRDefault="007A5D8D" w:rsidP="007A5D8D"/>
          <w:p w14:paraId="52115D14" w14:textId="77777777" w:rsidR="007A5D8D" w:rsidRPr="00176376" w:rsidRDefault="007A5D8D" w:rsidP="007A5D8D">
            <w:r w:rsidRPr="00176376">
              <w:t>Playground deterioration</w:t>
            </w:r>
          </w:p>
          <w:p w14:paraId="7F2CBCC7" w14:textId="77777777" w:rsidR="007A5D8D" w:rsidRDefault="007A5D8D" w:rsidP="007A5D8D"/>
          <w:p w14:paraId="72530970" w14:textId="77777777" w:rsidR="007A5D8D" w:rsidRDefault="007A5D8D" w:rsidP="007A5D8D"/>
          <w:p w14:paraId="769E044C" w14:textId="77777777" w:rsidR="007A5D8D" w:rsidRDefault="007A5D8D" w:rsidP="007A5D8D"/>
          <w:p w14:paraId="2717C621" w14:textId="77777777" w:rsidR="007A5D8D" w:rsidRDefault="007A5D8D" w:rsidP="007A5D8D"/>
          <w:p w14:paraId="5618B6D4" w14:textId="77777777" w:rsidR="007A5D8D" w:rsidRDefault="007A5D8D" w:rsidP="007A5D8D"/>
          <w:p w14:paraId="0D2AD0DD" w14:textId="77777777" w:rsidR="007A5D8D" w:rsidRDefault="007A5D8D" w:rsidP="007A5D8D"/>
          <w:p w14:paraId="3E9B6CB3" w14:textId="77777777" w:rsidR="007A5D8D" w:rsidRDefault="007A5D8D" w:rsidP="007A5D8D"/>
          <w:p w14:paraId="6BA5F4A1" w14:textId="77777777" w:rsidR="007A5D8D" w:rsidRDefault="007A5D8D" w:rsidP="007A5D8D"/>
        </w:tc>
        <w:tc>
          <w:tcPr>
            <w:tcW w:w="1008" w:type="dxa"/>
            <w:shd w:val="clear" w:color="auto" w:fill="auto"/>
          </w:tcPr>
          <w:p w14:paraId="58A6AA04" w14:textId="77777777" w:rsidR="007A5D8D" w:rsidRDefault="007A5D8D" w:rsidP="007A5D8D">
            <w:pPr>
              <w:rPr>
                <w:b/>
              </w:rPr>
            </w:pPr>
            <w:r w:rsidRPr="007A5D8D">
              <w:rPr>
                <w:b/>
              </w:rPr>
              <w:t>Impact</w:t>
            </w:r>
          </w:p>
          <w:p w14:paraId="0CD53A17" w14:textId="77777777" w:rsidR="00103E6C" w:rsidRDefault="00103E6C" w:rsidP="007A5D8D">
            <w:pPr>
              <w:rPr>
                <w:b/>
              </w:rPr>
            </w:pPr>
          </w:p>
          <w:p w14:paraId="6B2247A4" w14:textId="77777777" w:rsidR="00103E6C" w:rsidRPr="007A5D8D" w:rsidRDefault="00103E6C" w:rsidP="00103E6C">
            <w:pPr>
              <w:jc w:val="center"/>
              <w:rPr>
                <w:b/>
              </w:rPr>
            </w:pPr>
            <w:r>
              <w:rPr>
                <w:b/>
              </w:rPr>
              <w:t>5</w:t>
            </w:r>
          </w:p>
        </w:tc>
        <w:tc>
          <w:tcPr>
            <w:tcW w:w="1417" w:type="dxa"/>
            <w:shd w:val="clear" w:color="auto" w:fill="auto"/>
          </w:tcPr>
          <w:p w14:paraId="1D233CC4" w14:textId="77777777" w:rsidR="007A5D8D" w:rsidRDefault="007A5D8D" w:rsidP="007A5D8D">
            <w:pPr>
              <w:rPr>
                <w:b/>
              </w:rPr>
            </w:pPr>
            <w:r w:rsidRPr="007A5D8D">
              <w:rPr>
                <w:b/>
              </w:rPr>
              <w:t>Likelihood</w:t>
            </w:r>
          </w:p>
          <w:p w14:paraId="6BDEEB1D" w14:textId="77777777" w:rsidR="00103E6C" w:rsidRDefault="00103E6C" w:rsidP="007A5D8D">
            <w:pPr>
              <w:rPr>
                <w:b/>
              </w:rPr>
            </w:pPr>
          </w:p>
          <w:p w14:paraId="61EEB56A" w14:textId="77777777" w:rsidR="00103E6C" w:rsidRPr="007A5D8D" w:rsidRDefault="00103E6C" w:rsidP="00103E6C">
            <w:pPr>
              <w:jc w:val="center"/>
              <w:rPr>
                <w:b/>
              </w:rPr>
            </w:pPr>
            <w:r>
              <w:rPr>
                <w:b/>
              </w:rPr>
              <w:t>4</w:t>
            </w:r>
          </w:p>
        </w:tc>
        <w:tc>
          <w:tcPr>
            <w:tcW w:w="885" w:type="dxa"/>
            <w:shd w:val="clear" w:color="auto" w:fill="auto"/>
          </w:tcPr>
          <w:p w14:paraId="1DB28358" w14:textId="77777777" w:rsidR="007A5D8D" w:rsidRDefault="007A5D8D" w:rsidP="007A5D8D">
            <w:pPr>
              <w:rPr>
                <w:b/>
              </w:rPr>
            </w:pPr>
            <w:r w:rsidRPr="007A5D8D">
              <w:rPr>
                <w:b/>
              </w:rPr>
              <w:t>Score</w:t>
            </w:r>
          </w:p>
          <w:p w14:paraId="646586A8" w14:textId="77777777" w:rsidR="00103E6C" w:rsidRDefault="00103E6C" w:rsidP="007A5D8D">
            <w:pPr>
              <w:rPr>
                <w:b/>
              </w:rPr>
            </w:pPr>
          </w:p>
          <w:p w14:paraId="25EBC402" w14:textId="77777777" w:rsidR="00103E6C" w:rsidRPr="007A5D8D" w:rsidRDefault="00103E6C" w:rsidP="00103E6C">
            <w:pPr>
              <w:jc w:val="center"/>
              <w:rPr>
                <w:b/>
              </w:rPr>
            </w:pPr>
            <w:r>
              <w:rPr>
                <w:b/>
              </w:rPr>
              <w:t>20</w:t>
            </w:r>
          </w:p>
        </w:tc>
        <w:tc>
          <w:tcPr>
            <w:tcW w:w="1735" w:type="dxa"/>
            <w:shd w:val="clear" w:color="auto" w:fill="auto"/>
          </w:tcPr>
          <w:p w14:paraId="60CB468F" w14:textId="77777777" w:rsidR="007A5D8D" w:rsidRDefault="007A5D8D" w:rsidP="007A5D8D"/>
          <w:p w14:paraId="715EC0E0" w14:textId="77777777" w:rsidR="007A5D8D" w:rsidRDefault="007A5D8D" w:rsidP="007A5D8D"/>
          <w:p w14:paraId="5B1A44EA" w14:textId="77777777" w:rsidR="007A5D8D" w:rsidRDefault="007A5D8D" w:rsidP="007A5D8D">
            <w:r>
              <w:t xml:space="preserve">The public </w:t>
            </w:r>
          </w:p>
          <w:p w14:paraId="19D2A272" w14:textId="77777777" w:rsidR="007A5D8D" w:rsidRDefault="007A5D8D" w:rsidP="007A5D8D">
            <w:r>
              <w:t xml:space="preserve">The Council </w:t>
            </w:r>
          </w:p>
          <w:p w14:paraId="40AEB64C" w14:textId="77777777" w:rsidR="00103E6C" w:rsidRDefault="00103E6C" w:rsidP="007A5D8D"/>
        </w:tc>
        <w:tc>
          <w:tcPr>
            <w:tcW w:w="5670" w:type="dxa"/>
            <w:shd w:val="clear" w:color="auto" w:fill="auto"/>
          </w:tcPr>
          <w:p w14:paraId="09945502" w14:textId="77777777" w:rsidR="007A5D8D" w:rsidRDefault="007A5D8D" w:rsidP="007A5D8D"/>
          <w:p w14:paraId="1A8DE793" w14:textId="77777777" w:rsidR="007A5D8D" w:rsidRPr="00176376" w:rsidRDefault="007A5D8D" w:rsidP="007A5D8D">
            <w:r w:rsidRPr="00176376">
              <w:t>Routine maintenance conducted on at least a monthly basis ground cover (bark) raked, rubbish removed, grassed areas cut. Bark topped-up every 1-2 years.</w:t>
            </w:r>
          </w:p>
        </w:tc>
        <w:tc>
          <w:tcPr>
            <w:tcW w:w="3148" w:type="dxa"/>
            <w:shd w:val="clear" w:color="auto" w:fill="auto"/>
          </w:tcPr>
          <w:p w14:paraId="50F9AE92" w14:textId="77777777" w:rsidR="007A5D8D" w:rsidRDefault="007A5D8D" w:rsidP="007A5D8D"/>
          <w:p w14:paraId="15AAEB69" w14:textId="77777777" w:rsidR="00103E6C" w:rsidRDefault="00103E6C" w:rsidP="007A5D8D"/>
        </w:tc>
        <w:tc>
          <w:tcPr>
            <w:tcW w:w="1246" w:type="dxa"/>
            <w:shd w:val="clear" w:color="auto" w:fill="auto"/>
          </w:tcPr>
          <w:p w14:paraId="5915E2DA" w14:textId="77777777" w:rsidR="007A5D8D" w:rsidRDefault="007A5D8D" w:rsidP="007A5D8D"/>
        </w:tc>
        <w:tc>
          <w:tcPr>
            <w:tcW w:w="1418" w:type="dxa"/>
            <w:shd w:val="clear" w:color="auto" w:fill="auto"/>
          </w:tcPr>
          <w:p w14:paraId="37AC9884" w14:textId="77777777" w:rsidR="007A5D8D" w:rsidRDefault="007A5D8D" w:rsidP="007A5D8D"/>
          <w:p w14:paraId="7363D931" w14:textId="77777777" w:rsidR="00103E6C" w:rsidRDefault="00103E6C" w:rsidP="007A5D8D"/>
          <w:p w14:paraId="58901374" w14:textId="77777777" w:rsidR="00103E6C" w:rsidRPr="00103E6C" w:rsidRDefault="00103E6C" w:rsidP="007A5D8D">
            <w:pPr>
              <w:rPr>
                <w:sz w:val="20"/>
                <w:szCs w:val="20"/>
              </w:rPr>
            </w:pPr>
          </w:p>
        </w:tc>
      </w:tr>
      <w:tr w:rsidR="007A5D8D" w:rsidRPr="008F3146" w14:paraId="46D11A5E" w14:textId="77777777" w:rsidTr="00F8713A">
        <w:trPr>
          <w:trHeight w:val="3082"/>
          <w:tblHeader/>
        </w:trPr>
        <w:tc>
          <w:tcPr>
            <w:tcW w:w="5400" w:type="dxa"/>
            <w:tcBorders>
              <w:bottom w:val="single" w:sz="4" w:space="0" w:color="auto"/>
            </w:tcBorders>
            <w:shd w:val="clear" w:color="auto" w:fill="auto"/>
          </w:tcPr>
          <w:p w14:paraId="053B52B0" w14:textId="77777777" w:rsidR="007A5D8D" w:rsidRDefault="007A5D8D" w:rsidP="007A5D8D"/>
          <w:p w14:paraId="4FDFE342" w14:textId="77777777" w:rsidR="007A5D8D" w:rsidRDefault="007A5D8D" w:rsidP="007A5D8D"/>
          <w:p w14:paraId="5B1E3317" w14:textId="77777777" w:rsidR="007A5D8D" w:rsidRPr="00176376" w:rsidRDefault="007A5D8D" w:rsidP="007A5D8D">
            <w:r w:rsidRPr="00176376">
              <w:t>Vandalism / theft</w:t>
            </w:r>
          </w:p>
          <w:p w14:paraId="309AEA93" w14:textId="77777777" w:rsidR="007A5D8D" w:rsidRDefault="007A5D8D" w:rsidP="007A5D8D"/>
          <w:p w14:paraId="4225CE7D" w14:textId="77777777" w:rsidR="007A5D8D" w:rsidRDefault="007A5D8D" w:rsidP="007A5D8D"/>
          <w:p w14:paraId="3F6F5705" w14:textId="77777777" w:rsidR="007A5D8D" w:rsidRDefault="007A5D8D" w:rsidP="007A5D8D"/>
          <w:p w14:paraId="2D6A2AD7" w14:textId="77777777" w:rsidR="007A5D8D" w:rsidRDefault="007A5D8D" w:rsidP="007A5D8D"/>
          <w:p w14:paraId="5CFA53A5" w14:textId="77777777" w:rsidR="007A5D8D" w:rsidRDefault="007A5D8D" w:rsidP="007A5D8D"/>
          <w:p w14:paraId="0A67BD1B" w14:textId="77777777" w:rsidR="007A5D8D" w:rsidRDefault="007A5D8D" w:rsidP="007A5D8D"/>
          <w:p w14:paraId="48CE7852" w14:textId="77777777" w:rsidR="007A5D8D" w:rsidRDefault="007A5D8D" w:rsidP="007A5D8D"/>
          <w:p w14:paraId="33EAAE84" w14:textId="77777777" w:rsidR="007A5D8D" w:rsidRPr="008F3146" w:rsidRDefault="007A5D8D" w:rsidP="007A5D8D">
            <w:pPr>
              <w:spacing w:before="120" w:after="120"/>
              <w:rPr>
                <w:rFonts w:ascii="Arial" w:hAnsi="Arial" w:cs="Arial"/>
                <w:b/>
                <w:sz w:val="16"/>
                <w:szCs w:val="16"/>
              </w:rPr>
            </w:pPr>
          </w:p>
        </w:tc>
        <w:tc>
          <w:tcPr>
            <w:tcW w:w="1008" w:type="dxa"/>
            <w:shd w:val="clear" w:color="auto" w:fill="FFFFFF" w:themeFill="background1"/>
          </w:tcPr>
          <w:p w14:paraId="4D35D7CB" w14:textId="77777777" w:rsidR="007A5D8D" w:rsidRPr="00103E6C" w:rsidRDefault="007A5D8D" w:rsidP="00103E6C">
            <w:pPr>
              <w:spacing w:before="120" w:after="120"/>
              <w:jc w:val="center"/>
              <w:rPr>
                <w:b/>
              </w:rPr>
            </w:pPr>
          </w:p>
          <w:p w14:paraId="25A4586B" w14:textId="77777777" w:rsidR="00103E6C" w:rsidRPr="00103E6C" w:rsidRDefault="00103E6C" w:rsidP="00103E6C">
            <w:pPr>
              <w:spacing w:before="120" w:after="120"/>
              <w:jc w:val="center"/>
              <w:rPr>
                <w:b/>
              </w:rPr>
            </w:pPr>
            <w:r w:rsidRPr="00103E6C">
              <w:rPr>
                <w:b/>
              </w:rPr>
              <w:t>5</w:t>
            </w:r>
          </w:p>
        </w:tc>
        <w:tc>
          <w:tcPr>
            <w:tcW w:w="1417" w:type="dxa"/>
            <w:shd w:val="clear" w:color="auto" w:fill="FFFFFF" w:themeFill="background1"/>
          </w:tcPr>
          <w:p w14:paraId="2CE0DA43" w14:textId="77777777" w:rsidR="00103E6C" w:rsidRPr="00103E6C" w:rsidRDefault="00103E6C" w:rsidP="00103E6C">
            <w:pPr>
              <w:spacing w:before="120" w:after="120"/>
              <w:jc w:val="center"/>
              <w:rPr>
                <w:b/>
              </w:rPr>
            </w:pPr>
          </w:p>
          <w:p w14:paraId="49220A91" w14:textId="77777777" w:rsidR="00103E6C" w:rsidRPr="00103E6C" w:rsidRDefault="00103E6C" w:rsidP="00103E6C">
            <w:pPr>
              <w:spacing w:before="120" w:after="120"/>
              <w:jc w:val="center"/>
              <w:rPr>
                <w:b/>
              </w:rPr>
            </w:pPr>
            <w:r w:rsidRPr="00103E6C">
              <w:rPr>
                <w:b/>
              </w:rPr>
              <w:t>4</w:t>
            </w:r>
          </w:p>
        </w:tc>
        <w:tc>
          <w:tcPr>
            <w:tcW w:w="885" w:type="dxa"/>
            <w:shd w:val="clear" w:color="auto" w:fill="FFFFFF" w:themeFill="background1"/>
          </w:tcPr>
          <w:p w14:paraId="39FC286E" w14:textId="77777777" w:rsidR="007A5D8D" w:rsidRDefault="007A5D8D" w:rsidP="007A5D8D">
            <w:pPr>
              <w:spacing w:before="120" w:after="120"/>
              <w:rPr>
                <w:rFonts w:ascii="Arial" w:hAnsi="Arial" w:cs="Arial"/>
                <w:b/>
                <w:sz w:val="16"/>
                <w:szCs w:val="16"/>
              </w:rPr>
            </w:pPr>
          </w:p>
          <w:p w14:paraId="19A7CFF1" w14:textId="77777777" w:rsidR="00103E6C" w:rsidRPr="00103E6C" w:rsidRDefault="00103E6C" w:rsidP="00103E6C">
            <w:pPr>
              <w:spacing w:before="120" w:after="120"/>
              <w:jc w:val="center"/>
              <w:rPr>
                <w:b/>
              </w:rPr>
            </w:pPr>
            <w:r w:rsidRPr="00103E6C">
              <w:rPr>
                <w:b/>
              </w:rPr>
              <w:t>20</w:t>
            </w:r>
          </w:p>
        </w:tc>
        <w:tc>
          <w:tcPr>
            <w:tcW w:w="1735" w:type="dxa"/>
            <w:shd w:val="clear" w:color="auto" w:fill="FFFFFF" w:themeFill="background1"/>
          </w:tcPr>
          <w:p w14:paraId="55E10B12" w14:textId="77777777" w:rsidR="007A5D8D" w:rsidRPr="003D5E4D" w:rsidRDefault="007A5D8D" w:rsidP="007A5D8D">
            <w:pPr>
              <w:spacing w:before="120" w:after="120"/>
              <w:rPr>
                <w:b/>
              </w:rPr>
            </w:pPr>
          </w:p>
          <w:p w14:paraId="3572860F" w14:textId="77777777" w:rsidR="007A5D8D" w:rsidRDefault="007A5D8D" w:rsidP="007A5D8D">
            <w:pPr>
              <w:spacing w:before="120" w:after="120"/>
            </w:pPr>
            <w:r w:rsidRPr="003D5E4D">
              <w:t>The Public</w:t>
            </w:r>
          </w:p>
          <w:p w14:paraId="058DC319" w14:textId="77777777" w:rsidR="007A5D8D" w:rsidRDefault="007A5D8D" w:rsidP="007A5D8D">
            <w:pPr>
              <w:spacing w:before="120" w:after="120"/>
            </w:pPr>
            <w:r>
              <w:t xml:space="preserve">The Council </w:t>
            </w:r>
          </w:p>
          <w:p w14:paraId="2A823ACC" w14:textId="77777777" w:rsidR="007A5D8D" w:rsidRPr="003D5E4D" w:rsidRDefault="007A5D8D" w:rsidP="007A5D8D">
            <w:pPr>
              <w:spacing w:before="120" w:after="120"/>
            </w:pPr>
          </w:p>
          <w:p w14:paraId="61167E19" w14:textId="77777777" w:rsidR="007A5D8D" w:rsidRPr="008F3146" w:rsidRDefault="007A5D8D" w:rsidP="007A5D8D">
            <w:pPr>
              <w:spacing w:before="120" w:after="120"/>
              <w:rPr>
                <w:rFonts w:ascii="Arial" w:hAnsi="Arial" w:cs="Arial"/>
                <w:b/>
                <w:sz w:val="16"/>
                <w:szCs w:val="16"/>
              </w:rPr>
            </w:pPr>
          </w:p>
        </w:tc>
        <w:tc>
          <w:tcPr>
            <w:tcW w:w="5670" w:type="dxa"/>
            <w:shd w:val="clear" w:color="auto" w:fill="FFFFFF" w:themeFill="background1"/>
          </w:tcPr>
          <w:p w14:paraId="36F064B1" w14:textId="77777777" w:rsidR="007A5D8D" w:rsidRDefault="007A5D8D" w:rsidP="007A5D8D">
            <w:pPr>
              <w:spacing w:before="120" w:after="120"/>
              <w:rPr>
                <w:rFonts w:ascii="Arial" w:hAnsi="Arial" w:cs="Arial"/>
                <w:b/>
                <w:sz w:val="16"/>
                <w:szCs w:val="16"/>
              </w:rPr>
            </w:pPr>
          </w:p>
          <w:p w14:paraId="3F53AB73" w14:textId="77777777" w:rsidR="007A5D8D" w:rsidRDefault="007A5D8D" w:rsidP="007A5D8D">
            <w:pPr>
              <w:spacing w:before="120" w:after="120"/>
            </w:pPr>
            <w:r w:rsidRPr="00176376">
              <w:t>Playground enclosed by fence with access gate. Little/no history of vandalism to playground or equipment.</w:t>
            </w:r>
          </w:p>
          <w:p w14:paraId="07E529C1" w14:textId="77777777" w:rsidR="007A5D8D" w:rsidRDefault="007A5D8D" w:rsidP="007A5D8D">
            <w:pPr>
              <w:spacing w:before="120" w:after="120"/>
            </w:pPr>
            <w:r>
              <w:t xml:space="preserve">Insurance </w:t>
            </w:r>
          </w:p>
          <w:p w14:paraId="7D7F95D2" w14:textId="77777777" w:rsidR="007A5D8D" w:rsidRPr="00176376" w:rsidRDefault="007A5D8D" w:rsidP="007A5D8D">
            <w:pPr>
              <w:spacing w:before="120" w:after="120"/>
              <w:rPr>
                <w:b/>
                <w:sz w:val="16"/>
                <w:szCs w:val="16"/>
              </w:rPr>
            </w:pPr>
          </w:p>
        </w:tc>
        <w:tc>
          <w:tcPr>
            <w:tcW w:w="3155" w:type="dxa"/>
            <w:shd w:val="clear" w:color="auto" w:fill="FFFFFF" w:themeFill="background1"/>
          </w:tcPr>
          <w:p w14:paraId="22A388C9" w14:textId="77777777" w:rsidR="007A5D8D" w:rsidRPr="00103E6C" w:rsidRDefault="007A5D8D" w:rsidP="007A5D8D">
            <w:pPr>
              <w:spacing w:before="120" w:after="120"/>
              <w:rPr>
                <w:rFonts w:ascii="Arial" w:hAnsi="Arial" w:cs="Arial"/>
                <w:sz w:val="16"/>
                <w:szCs w:val="16"/>
              </w:rPr>
            </w:pPr>
          </w:p>
          <w:p w14:paraId="76C34548" w14:textId="77777777" w:rsidR="00103E6C" w:rsidRPr="00103E6C" w:rsidRDefault="00103E6C" w:rsidP="007A5D8D">
            <w:pPr>
              <w:spacing w:before="120" w:after="120"/>
              <w:rPr>
                <w:rFonts w:ascii="Arial" w:hAnsi="Arial" w:cs="Arial"/>
                <w:sz w:val="16"/>
                <w:szCs w:val="16"/>
              </w:rPr>
            </w:pPr>
          </w:p>
          <w:p w14:paraId="3C45D930" w14:textId="77777777" w:rsidR="00103E6C" w:rsidRPr="00103E6C" w:rsidRDefault="00103E6C" w:rsidP="007A5D8D">
            <w:pPr>
              <w:spacing w:before="120" w:after="120"/>
              <w:rPr>
                <w:rFonts w:ascii="Arial" w:hAnsi="Arial" w:cs="Arial"/>
                <w:sz w:val="16"/>
                <w:szCs w:val="16"/>
              </w:rPr>
            </w:pPr>
          </w:p>
          <w:p w14:paraId="5EA9CDFE" w14:textId="77777777" w:rsidR="00103E6C" w:rsidRPr="00103E6C" w:rsidRDefault="00103E6C" w:rsidP="007A5D8D">
            <w:pPr>
              <w:spacing w:before="120" w:after="120"/>
              <w:rPr>
                <w:sz w:val="20"/>
                <w:szCs w:val="20"/>
              </w:rPr>
            </w:pPr>
            <w:r w:rsidRPr="00103E6C">
              <w:rPr>
                <w:sz w:val="20"/>
                <w:szCs w:val="20"/>
              </w:rPr>
              <w:t xml:space="preserve">Ensure that the Council has adequate insurance cover. </w:t>
            </w:r>
          </w:p>
        </w:tc>
        <w:tc>
          <w:tcPr>
            <w:tcW w:w="1239" w:type="dxa"/>
            <w:shd w:val="clear" w:color="auto" w:fill="FFFFFF" w:themeFill="background1"/>
          </w:tcPr>
          <w:p w14:paraId="33507505" w14:textId="77777777" w:rsidR="007A5D8D" w:rsidRDefault="007A5D8D" w:rsidP="007A5D8D">
            <w:pPr>
              <w:spacing w:before="120" w:after="120"/>
              <w:rPr>
                <w:rFonts w:ascii="Arial" w:hAnsi="Arial" w:cs="Arial"/>
                <w:b/>
                <w:sz w:val="16"/>
                <w:szCs w:val="16"/>
              </w:rPr>
            </w:pPr>
          </w:p>
          <w:p w14:paraId="30A6224D" w14:textId="77777777" w:rsidR="00E17D60" w:rsidRDefault="00E17D60" w:rsidP="007A5D8D">
            <w:pPr>
              <w:spacing w:before="120" w:after="120"/>
              <w:rPr>
                <w:rFonts w:ascii="Arial" w:hAnsi="Arial" w:cs="Arial"/>
                <w:b/>
                <w:sz w:val="16"/>
                <w:szCs w:val="16"/>
              </w:rPr>
            </w:pPr>
          </w:p>
          <w:p w14:paraId="707EA382" w14:textId="77777777" w:rsidR="00E17D60" w:rsidRDefault="00E17D60" w:rsidP="007A5D8D">
            <w:pPr>
              <w:spacing w:before="120" w:after="120"/>
              <w:rPr>
                <w:rFonts w:ascii="Arial" w:hAnsi="Arial" w:cs="Arial"/>
                <w:b/>
                <w:sz w:val="16"/>
                <w:szCs w:val="16"/>
              </w:rPr>
            </w:pPr>
          </w:p>
          <w:p w14:paraId="4553B3A1" w14:textId="77777777" w:rsidR="00E17D60" w:rsidRPr="00E17D60" w:rsidRDefault="00E17D60" w:rsidP="007A5D8D">
            <w:pPr>
              <w:spacing w:before="120" w:after="120"/>
              <w:rPr>
                <w:sz w:val="20"/>
                <w:szCs w:val="20"/>
              </w:rPr>
            </w:pPr>
            <w:r w:rsidRPr="00E17D60">
              <w:rPr>
                <w:sz w:val="20"/>
                <w:szCs w:val="20"/>
              </w:rPr>
              <w:t xml:space="preserve">Insurance renewal. </w:t>
            </w:r>
          </w:p>
        </w:tc>
        <w:tc>
          <w:tcPr>
            <w:tcW w:w="1418" w:type="dxa"/>
            <w:shd w:val="clear" w:color="auto" w:fill="FFFFFF" w:themeFill="background1"/>
          </w:tcPr>
          <w:p w14:paraId="371EF5A4" w14:textId="77777777" w:rsidR="007A5D8D" w:rsidRDefault="007A5D8D" w:rsidP="007A5D8D">
            <w:pPr>
              <w:spacing w:before="120" w:after="120"/>
              <w:rPr>
                <w:rFonts w:ascii="Arial" w:hAnsi="Arial" w:cs="Arial"/>
                <w:b/>
                <w:sz w:val="16"/>
                <w:szCs w:val="16"/>
              </w:rPr>
            </w:pPr>
          </w:p>
          <w:p w14:paraId="39C2595D" w14:textId="77777777" w:rsidR="00103E6C" w:rsidRDefault="00103E6C" w:rsidP="007A5D8D">
            <w:pPr>
              <w:spacing w:before="120" w:after="120"/>
              <w:rPr>
                <w:rFonts w:ascii="Arial" w:hAnsi="Arial" w:cs="Arial"/>
                <w:b/>
                <w:sz w:val="16"/>
                <w:szCs w:val="16"/>
              </w:rPr>
            </w:pPr>
          </w:p>
          <w:p w14:paraId="6FEB14E2" w14:textId="77777777" w:rsidR="00103E6C" w:rsidRDefault="00103E6C" w:rsidP="007A5D8D">
            <w:pPr>
              <w:spacing w:before="120" w:after="120"/>
              <w:rPr>
                <w:rFonts w:ascii="Arial" w:hAnsi="Arial" w:cs="Arial"/>
                <w:b/>
                <w:sz w:val="16"/>
                <w:szCs w:val="16"/>
              </w:rPr>
            </w:pPr>
          </w:p>
          <w:p w14:paraId="288D029C" w14:textId="77777777" w:rsidR="00103E6C" w:rsidRPr="00103E6C" w:rsidRDefault="00103E6C" w:rsidP="007A5D8D">
            <w:pPr>
              <w:spacing w:before="120" w:after="120"/>
              <w:rPr>
                <w:sz w:val="20"/>
                <w:szCs w:val="20"/>
              </w:rPr>
            </w:pPr>
            <w:r w:rsidRPr="00103E6C">
              <w:rPr>
                <w:sz w:val="20"/>
                <w:szCs w:val="20"/>
              </w:rPr>
              <w:t xml:space="preserve">The Council </w:t>
            </w:r>
          </w:p>
          <w:p w14:paraId="44A9F2B6" w14:textId="77777777" w:rsidR="00103E6C" w:rsidRPr="008F3146" w:rsidRDefault="00103E6C" w:rsidP="007A5D8D">
            <w:pPr>
              <w:spacing w:before="120" w:after="120"/>
              <w:rPr>
                <w:rFonts w:ascii="Arial" w:hAnsi="Arial" w:cs="Arial"/>
                <w:b/>
                <w:sz w:val="16"/>
                <w:szCs w:val="16"/>
              </w:rPr>
            </w:pPr>
          </w:p>
        </w:tc>
      </w:tr>
      <w:tr w:rsidR="007A5D8D" w:rsidRPr="008F3146" w14:paraId="61CC1B55" w14:textId="77777777" w:rsidTr="00F8713A">
        <w:trPr>
          <w:trHeight w:val="3082"/>
          <w:tblHeader/>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5EED515A" w14:textId="77777777" w:rsidR="007A5D8D" w:rsidRDefault="007A5D8D" w:rsidP="007A5D8D"/>
          <w:p w14:paraId="5156D54B" w14:textId="77777777" w:rsidR="007A5D8D" w:rsidRDefault="007A5D8D" w:rsidP="007A5D8D"/>
          <w:p w14:paraId="0B4171CB" w14:textId="77777777" w:rsidR="007A5D8D" w:rsidRDefault="003C286E" w:rsidP="007A5D8D">
            <w:r>
              <w:t xml:space="preserve">Monthly Inspection reports. </w:t>
            </w:r>
            <w:r w:rsidR="00DC42D2" w:rsidRPr="003C286E">
              <w:t>The monthly inspection report is carried out by someone without appropriate knowledge or training.</w:t>
            </w:r>
            <w:r w:rsidR="00DC42D2">
              <w:t xml:space="preserve"> This may occur with change of playground manager. </w:t>
            </w:r>
          </w:p>
          <w:p w14:paraId="68B74086" w14:textId="77777777" w:rsidR="007A5D8D" w:rsidRDefault="007A5D8D" w:rsidP="007A5D8D"/>
          <w:p w14:paraId="59335555" w14:textId="77777777" w:rsidR="007A5D8D" w:rsidRDefault="007A5D8D" w:rsidP="007A5D8D"/>
          <w:p w14:paraId="215D7300" w14:textId="77777777" w:rsidR="007A5D8D" w:rsidRDefault="007A5D8D" w:rsidP="007A5D8D"/>
          <w:p w14:paraId="191187AA" w14:textId="77777777" w:rsidR="007A5D8D" w:rsidRDefault="007A5D8D" w:rsidP="007A5D8D"/>
          <w:p w14:paraId="508E553B" w14:textId="77777777" w:rsidR="007A5D8D" w:rsidRDefault="007A5D8D" w:rsidP="007A5D8D"/>
          <w:p w14:paraId="7F68956B" w14:textId="77777777" w:rsidR="007A5D8D" w:rsidRDefault="007A5D8D" w:rsidP="007A5D8D"/>
          <w:p w14:paraId="6A3913AB" w14:textId="77777777" w:rsidR="007A5D8D" w:rsidRDefault="007A5D8D" w:rsidP="007A5D8D"/>
          <w:p w14:paraId="2AB4733F" w14:textId="77777777" w:rsidR="007A5D8D" w:rsidRPr="00E35D97" w:rsidRDefault="007A5D8D" w:rsidP="007A5D8D"/>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B5EF7B" w14:textId="77777777" w:rsidR="007A5D8D" w:rsidRDefault="007A5D8D" w:rsidP="007A5D8D">
            <w:pPr>
              <w:spacing w:before="120" w:after="120"/>
              <w:rPr>
                <w:rFonts w:ascii="Arial" w:hAnsi="Arial" w:cs="Arial"/>
                <w:b/>
                <w:sz w:val="16"/>
                <w:szCs w:val="16"/>
              </w:rPr>
            </w:pPr>
          </w:p>
          <w:p w14:paraId="49B13958" w14:textId="77777777" w:rsidR="003C286E" w:rsidRDefault="003C286E" w:rsidP="007A5D8D">
            <w:pPr>
              <w:spacing w:before="120" w:after="120"/>
              <w:rPr>
                <w:rFonts w:ascii="Arial" w:hAnsi="Arial" w:cs="Arial"/>
                <w:b/>
                <w:sz w:val="16"/>
                <w:szCs w:val="16"/>
              </w:rPr>
            </w:pPr>
          </w:p>
          <w:p w14:paraId="2EF1C1E2" w14:textId="77777777" w:rsidR="003C286E" w:rsidRPr="003C286E" w:rsidRDefault="003C286E" w:rsidP="003C286E">
            <w:pPr>
              <w:spacing w:before="120" w:after="120"/>
              <w:jc w:val="center"/>
              <w:rPr>
                <w:b/>
              </w:rPr>
            </w:pPr>
            <w:r w:rsidRPr="003C286E">
              <w:rPr>
                <w:b/>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7B792" w14:textId="77777777" w:rsidR="007A5D8D" w:rsidRDefault="007A5D8D" w:rsidP="007A5D8D">
            <w:pPr>
              <w:spacing w:before="120" w:after="120"/>
              <w:rPr>
                <w:rFonts w:ascii="Arial" w:hAnsi="Arial" w:cs="Arial"/>
                <w:b/>
                <w:sz w:val="16"/>
                <w:szCs w:val="16"/>
              </w:rPr>
            </w:pPr>
          </w:p>
          <w:p w14:paraId="3C3A25EB" w14:textId="77777777" w:rsidR="003C286E" w:rsidRDefault="003C286E" w:rsidP="007A5D8D">
            <w:pPr>
              <w:spacing w:before="120" w:after="120"/>
              <w:rPr>
                <w:rFonts w:ascii="Arial" w:hAnsi="Arial" w:cs="Arial"/>
                <w:b/>
                <w:sz w:val="16"/>
                <w:szCs w:val="16"/>
              </w:rPr>
            </w:pPr>
          </w:p>
          <w:p w14:paraId="1DCD85F5" w14:textId="77777777" w:rsidR="003C286E" w:rsidRPr="003C286E" w:rsidRDefault="003C286E" w:rsidP="003C286E">
            <w:pPr>
              <w:spacing w:before="120" w:after="120"/>
              <w:jc w:val="center"/>
              <w:rPr>
                <w:b/>
              </w:rPr>
            </w:pPr>
            <w:r w:rsidRPr="003C286E">
              <w:rPr>
                <w:b/>
              </w:rPr>
              <w:t>2</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8DCD2" w14:textId="77777777" w:rsidR="007A5D8D" w:rsidRDefault="007A5D8D" w:rsidP="007A5D8D">
            <w:pPr>
              <w:spacing w:before="120" w:after="120"/>
              <w:rPr>
                <w:rFonts w:ascii="Arial" w:hAnsi="Arial" w:cs="Arial"/>
                <w:b/>
                <w:sz w:val="16"/>
                <w:szCs w:val="16"/>
              </w:rPr>
            </w:pPr>
          </w:p>
          <w:p w14:paraId="335C55CE" w14:textId="77777777" w:rsidR="003C286E" w:rsidRDefault="003C286E" w:rsidP="007A5D8D">
            <w:pPr>
              <w:spacing w:before="120" w:after="120"/>
              <w:rPr>
                <w:rFonts w:ascii="Arial" w:hAnsi="Arial" w:cs="Arial"/>
                <w:b/>
                <w:sz w:val="16"/>
                <w:szCs w:val="16"/>
              </w:rPr>
            </w:pPr>
          </w:p>
          <w:p w14:paraId="7854A0DD" w14:textId="77777777" w:rsidR="003C286E" w:rsidRPr="004C41F4" w:rsidRDefault="003C286E" w:rsidP="003C286E">
            <w:pPr>
              <w:spacing w:before="120" w:after="120"/>
              <w:jc w:val="center"/>
              <w:rPr>
                <w:b/>
              </w:rPr>
            </w:pPr>
            <w:r w:rsidRPr="004C41F4">
              <w:rPr>
                <w:b/>
              </w:rPr>
              <w:t>10</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AC471A" w14:textId="77777777" w:rsidR="007A5D8D" w:rsidRDefault="007A5D8D" w:rsidP="007A5D8D">
            <w:pPr>
              <w:spacing w:before="120" w:after="120"/>
              <w:rPr>
                <w:rFonts w:ascii="Arial" w:hAnsi="Arial" w:cs="Arial"/>
                <w:b/>
                <w:sz w:val="16"/>
                <w:szCs w:val="16"/>
              </w:rPr>
            </w:pPr>
          </w:p>
          <w:p w14:paraId="2930A45C" w14:textId="77777777" w:rsidR="003C286E" w:rsidRDefault="003C286E" w:rsidP="007A5D8D">
            <w:pPr>
              <w:spacing w:before="120" w:after="120"/>
              <w:rPr>
                <w:rFonts w:ascii="Arial" w:hAnsi="Arial" w:cs="Arial"/>
                <w:b/>
                <w:sz w:val="16"/>
                <w:szCs w:val="16"/>
              </w:rPr>
            </w:pPr>
          </w:p>
          <w:p w14:paraId="4A1E3730" w14:textId="77777777" w:rsidR="003C286E" w:rsidRPr="003C286E" w:rsidRDefault="003C286E" w:rsidP="007A5D8D">
            <w:pPr>
              <w:spacing w:before="120" w:after="120"/>
            </w:pPr>
            <w:r w:rsidRPr="003C286E">
              <w:t>The Public</w:t>
            </w:r>
          </w:p>
          <w:p w14:paraId="0437F725" w14:textId="77777777" w:rsidR="003C286E" w:rsidRPr="003C286E" w:rsidRDefault="003C286E" w:rsidP="007A5D8D">
            <w:pPr>
              <w:spacing w:before="120" w:after="120"/>
              <w:rPr>
                <w:rFonts w:ascii="Arial" w:hAnsi="Arial" w:cs="Arial"/>
                <w:b/>
              </w:rPr>
            </w:pPr>
            <w:r w:rsidRPr="003C286E">
              <w:t>The Council</w:t>
            </w:r>
            <w:r>
              <w:rPr>
                <w:rFonts w:ascii="Arial" w:hAnsi="Arial" w:cs="Arial"/>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0FD96" w14:textId="77777777" w:rsidR="003C286E" w:rsidRPr="003C286E" w:rsidRDefault="003C286E" w:rsidP="007A5D8D">
            <w:pPr>
              <w:spacing w:before="120" w:after="120"/>
            </w:pPr>
          </w:p>
          <w:p w14:paraId="10DD57B6" w14:textId="77777777" w:rsidR="003C286E" w:rsidRDefault="003C286E" w:rsidP="007A5D8D">
            <w:pPr>
              <w:spacing w:before="120" w:after="120"/>
            </w:pPr>
          </w:p>
          <w:p w14:paraId="167A8A1B" w14:textId="77777777" w:rsidR="00DC42D2" w:rsidRPr="003C286E" w:rsidRDefault="00DC42D2" w:rsidP="007A5D8D">
            <w:pPr>
              <w:spacing w:before="120" w:after="120"/>
            </w:pPr>
            <w:r>
              <w:t>None</w:t>
            </w:r>
            <w:r w:rsidR="004C41F4">
              <w:t xml:space="preserve"> – risk not adequately controlled, however there</w:t>
            </w:r>
            <w:r>
              <w:t xml:space="preserve"> has </w:t>
            </w:r>
            <w:r w:rsidR="004C41F4">
              <w:t xml:space="preserve">been no change in management in the last </w:t>
            </w:r>
            <w:r>
              <w:t xml:space="preserve">ten years. </w:t>
            </w:r>
          </w:p>
        </w:tc>
        <w:tc>
          <w:tcPr>
            <w:tcW w:w="31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10EEFE" w14:textId="77777777" w:rsidR="007A5D8D" w:rsidRDefault="007A5D8D" w:rsidP="007A5D8D">
            <w:pPr>
              <w:spacing w:before="120" w:after="120"/>
              <w:rPr>
                <w:rFonts w:ascii="Arial" w:hAnsi="Arial" w:cs="Arial"/>
                <w:b/>
                <w:sz w:val="16"/>
                <w:szCs w:val="16"/>
              </w:rPr>
            </w:pPr>
          </w:p>
          <w:p w14:paraId="02AD8787" w14:textId="77777777" w:rsidR="003C286E" w:rsidRPr="003C286E" w:rsidRDefault="00DC42D2" w:rsidP="007A5D8D">
            <w:pPr>
              <w:spacing w:before="120" w:after="120"/>
              <w:rPr>
                <w:sz w:val="20"/>
                <w:szCs w:val="20"/>
              </w:rPr>
            </w:pPr>
            <w:r>
              <w:rPr>
                <w:sz w:val="20"/>
                <w:szCs w:val="20"/>
              </w:rPr>
              <w:t>At the Annual Meeting of the Parish Council e</w:t>
            </w:r>
            <w:r w:rsidR="003C286E" w:rsidRPr="003C286E">
              <w:rPr>
                <w:sz w:val="20"/>
                <w:szCs w:val="20"/>
              </w:rPr>
              <w:t xml:space="preserve">nsure that </w:t>
            </w:r>
            <w:r>
              <w:rPr>
                <w:sz w:val="20"/>
                <w:szCs w:val="20"/>
              </w:rPr>
              <w:t>playground manager</w:t>
            </w:r>
            <w:r w:rsidR="003C286E" w:rsidRPr="003C286E">
              <w:rPr>
                <w:sz w:val="20"/>
                <w:szCs w:val="20"/>
              </w:rPr>
              <w:t xml:space="preserve"> is suitably knowledgeable and provide training where appropriate. </w:t>
            </w:r>
            <w:r>
              <w:rPr>
                <w:sz w:val="20"/>
                <w:szCs w:val="20"/>
              </w:rPr>
              <w:t xml:space="preserve">Playground manager should also take responsibility for their own training during their tenure and identify any gaps in their knowledge and request training. </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14:paraId="56350641" w14:textId="77777777" w:rsidR="007A5D8D" w:rsidRDefault="007A5D8D" w:rsidP="007A5D8D">
            <w:pPr>
              <w:spacing w:before="120" w:after="120"/>
              <w:rPr>
                <w:rFonts w:ascii="Arial" w:hAnsi="Arial" w:cs="Arial"/>
                <w:b/>
                <w:sz w:val="16"/>
                <w:szCs w:val="16"/>
              </w:rPr>
            </w:pPr>
          </w:p>
          <w:p w14:paraId="4B3DDF01" w14:textId="77777777" w:rsidR="00E17D60" w:rsidRDefault="00E17D60" w:rsidP="007A5D8D">
            <w:pPr>
              <w:spacing w:before="120" w:after="120"/>
              <w:rPr>
                <w:rFonts w:ascii="Arial" w:hAnsi="Arial" w:cs="Arial"/>
                <w:b/>
                <w:sz w:val="16"/>
                <w:szCs w:val="16"/>
              </w:rPr>
            </w:pPr>
          </w:p>
          <w:p w14:paraId="1FA10FB8" w14:textId="77777777" w:rsidR="00E17D60" w:rsidRDefault="00E17D60" w:rsidP="00E17D60">
            <w:pPr>
              <w:spacing w:before="120" w:after="120"/>
              <w:rPr>
                <w:sz w:val="20"/>
                <w:szCs w:val="20"/>
              </w:rPr>
            </w:pPr>
            <w:r w:rsidRPr="00E17D60">
              <w:rPr>
                <w:sz w:val="20"/>
                <w:szCs w:val="20"/>
              </w:rPr>
              <w:t xml:space="preserve">Annual Meeting of the Parish Council </w:t>
            </w:r>
          </w:p>
          <w:p w14:paraId="00E4BDF8" w14:textId="77777777" w:rsidR="00E17D60" w:rsidRPr="008F3146" w:rsidRDefault="00E17D60" w:rsidP="00E17D60">
            <w:pPr>
              <w:spacing w:before="120" w:after="120"/>
              <w:rPr>
                <w:rFonts w:ascii="Arial" w:hAnsi="Arial" w:cs="Arial"/>
                <w:b/>
                <w:sz w:val="16"/>
                <w:szCs w:val="16"/>
              </w:rPr>
            </w:pPr>
            <w:r>
              <w:rPr>
                <w:sz w:val="20"/>
                <w:szCs w:val="20"/>
              </w:rPr>
              <w:t xml:space="preserve">Ongoing.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588871" w14:textId="77777777" w:rsidR="007A5D8D" w:rsidRDefault="007A5D8D" w:rsidP="007A5D8D">
            <w:pPr>
              <w:spacing w:before="120" w:after="120"/>
              <w:rPr>
                <w:rFonts w:ascii="Arial" w:hAnsi="Arial" w:cs="Arial"/>
                <w:b/>
                <w:sz w:val="16"/>
                <w:szCs w:val="16"/>
              </w:rPr>
            </w:pPr>
          </w:p>
          <w:p w14:paraId="79773D7A" w14:textId="77777777" w:rsidR="003C286E" w:rsidRDefault="003C286E" w:rsidP="007A5D8D">
            <w:pPr>
              <w:spacing w:before="120" w:after="120"/>
              <w:rPr>
                <w:rFonts w:ascii="Arial" w:hAnsi="Arial" w:cs="Arial"/>
                <w:b/>
                <w:sz w:val="16"/>
                <w:szCs w:val="16"/>
              </w:rPr>
            </w:pPr>
          </w:p>
          <w:p w14:paraId="6E7E623C" w14:textId="77777777" w:rsidR="003C286E" w:rsidRPr="003C286E" w:rsidRDefault="003C286E" w:rsidP="007A5D8D">
            <w:pPr>
              <w:spacing w:before="120" w:after="120"/>
              <w:rPr>
                <w:sz w:val="20"/>
                <w:szCs w:val="20"/>
              </w:rPr>
            </w:pPr>
            <w:r w:rsidRPr="003C286E">
              <w:rPr>
                <w:sz w:val="20"/>
                <w:szCs w:val="20"/>
              </w:rPr>
              <w:t xml:space="preserve">The Council </w:t>
            </w:r>
          </w:p>
          <w:p w14:paraId="018B8DD0" w14:textId="77777777" w:rsidR="003C286E" w:rsidRPr="004C41F4" w:rsidRDefault="004C41F4" w:rsidP="007A5D8D">
            <w:pPr>
              <w:spacing w:before="120" w:after="120"/>
              <w:rPr>
                <w:sz w:val="20"/>
                <w:szCs w:val="20"/>
              </w:rPr>
            </w:pPr>
            <w:r w:rsidRPr="004C41F4">
              <w:rPr>
                <w:sz w:val="20"/>
                <w:szCs w:val="20"/>
              </w:rPr>
              <w:t>Playground Manager</w:t>
            </w:r>
          </w:p>
        </w:tc>
      </w:tr>
    </w:tbl>
    <w:p w14:paraId="6E41839D" w14:textId="77777777" w:rsidR="00E35D97" w:rsidRDefault="00E35D97" w:rsidP="00D316F0"/>
    <w:sectPr w:rsidR="00E35D97" w:rsidSect="00AA6CCB">
      <w:headerReference w:type="default" r:id="rId11"/>
      <w:footerReference w:type="even" r:id="rId12"/>
      <w:footerReference w:type="default" r:id="rId13"/>
      <w:pgSz w:w="23800" w:h="16840" w:code="8"/>
      <w:pgMar w:top="862" w:right="851" w:bottom="851" w:left="862" w:header="720" w:footer="720"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9F94" w14:textId="77777777" w:rsidR="00304891" w:rsidRDefault="00304891" w:rsidP="00BC1F19">
      <w:r>
        <w:separator/>
      </w:r>
    </w:p>
  </w:endnote>
  <w:endnote w:type="continuationSeparator" w:id="0">
    <w:p w14:paraId="110DF3AD" w14:textId="77777777" w:rsidR="00304891" w:rsidRDefault="00304891" w:rsidP="00BC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FA86" w14:textId="77777777" w:rsidR="00426877" w:rsidRDefault="00426877" w:rsidP="00BC1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7BA64B" w14:textId="77777777" w:rsidR="00426877" w:rsidRDefault="00426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2091" w14:textId="77777777" w:rsidR="00426877" w:rsidRDefault="00426877" w:rsidP="00BC1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1F6">
      <w:rPr>
        <w:rStyle w:val="PageNumber"/>
        <w:noProof/>
      </w:rPr>
      <w:t>1</w:t>
    </w:r>
    <w:r>
      <w:rPr>
        <w:rStyle w:val="PageNumber"/>
      </w:rPr>
      <w:fldChar w:fldCharType="end"/>
    </w:r>
  </w:p>
  <w:p w14:paraId="23493F3B" w14:textId="77777777" w:rsidR="006A00EC" w:rsidRPr="006A00EC" w:rsidRDefault="006A00EC" w:rsidP="00E35D9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15ED" w14:textId="77777777" w:rsidR="00304891" w:rsidRDefault="00304891" w:rsidP="00BC1F19">
      <w:r>
        <w:separator/>
      </w:r>
    </w:p>
  </w:footnote>
  <w:footnote w:type="continuationSeparator" w:id="0">
    <w:p w14:paraId="403A1D58" w14:textId="77777777" w:rsidR="00304891" w:rsidRDefault="00304891" w:rsidP="00BC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E1D8" w14:textId="77777777" w:rsidR="00426877" w:rsidRPr="00E35D97" w:rsidRDefault="00E35D97" w:rsidP="00E35D97">
    <w:pPr>
      <w:pStyle w:val="Header"/>
      <w:jc w:val="center"/>
      <w:rPr>
        <w:rFonts w:asciiTheme="minorHAnsi" w:hAnsiTheme="minorHAnsi" w:cstheme="minorHAnsi"/>
        <w:sz w:val="32"/>
        <w:szCs w:val="32"/>
      </w:rPr>
    </w:pPr>
    <w:r w:rsidRPr="00E35D97">
      <w:rPr>
        <w:rFonts w:asciiTheme="minorHAnsi" w:hAnsiTheme="minorHAnsi" w:cstheme="minorHAnsi"/>
        <w:sz w:val="32"/>
        <w:szCs w:val="32"/>
      </w:rPr>
      <w:t>Great Bedwyn Parish Council</w:t>
    </w:r>
  </w:p>
  <w:p w14:paraId="33B01A66" w14:textId="77777777" w:rsidR="00E35D97" w:rsidRPr="00D3441C" w:rsidRDefault="00E35D97">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0113F"/>
    <w:multiLevelType w:val="hybridMultilevel"/>
    <w:tmpl w:val="A05C6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A91A0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94906496">
    <w:abstractNumId w:val="1"/>
  </w:num>
  <w:num w:numId="2" w16cid:durableId="44226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EF"/>
    <w:rsid w:val="00004269"/>
    <w:rsid w:val="00061E52"/>
    <w:rsid w:val="00080FDF"/>
    <w:rsid w:val="00082263"/>
    <w:rsid w:val="00084B4C"/>
    <w:rsid w:val="000B2995"/>
    <w:rsid w:val="000B3428"/>
    <w:rsid w:val="000E2784"/>
    <w:rsid w:val="000E43DE"/>
    <w:rsid w:val="000F33EB"/>
    <w:rsid w:val="001000B0"/>
    <w:rsid w:val="00103E6C"/>
    <w:rsid w:val="00122224"/>
    <w:rsid w:val="00171C01"/>
    <w:rsid w:val="00176376"/>
    <w:rsid w:val="001A3600"/>
    <w:rsid w:val="001B3530"/>
    <w:rsid w:val="001D37A6"/>
    <w:rsid w:val="001E6AFB"/>
    <w:rsid w:val="001E76B6"/>
    <w:rsid w:val="0020246B"/>
    <w:rsid w:val="00210307"/>
    <w:rsid w:val="002164DC"/>
    <w:rsid w:val="002214D3"/>
    <w:rsid w:val="0024431A"/>
    <w:rsid w:val="002732DA"/>
    <w:rsid w:val="00273DE5"/>
    <w:rsid w:val="00297E3E"/>
    <w:rsid w:val="002A79DE"/>
    <w:rsid w:val="002C2AE8"/>
    <w:rsid w:val="002E4D5B"/>
    <w:rsid w:val="002F2DC5"/>
    <w:rsid w:val="00304891"/>
    <w:rsid w:val="0034039E"/>
    <w:rsid w:val="00343DC2"/>
    <w:rsid w:val="00344372"/>
    <w:rsid w:val="003607C7"/>
    <w:rsid w:val="00396857"/>
    <w:rsid w:val="003C286E"/>
    <w:rsid w:val="003D5E4D"/>
    <w:rsid w:val="003F44AD"/>
    <w:rsid w:val="00401C08"/>
    <w:rsid w:val="00402DE6"/>
    <w:rsid w:val="004153E6"/>
    <w:rsid w:val="00426877"/>
    <w:rsid w:val="00430865"/>
    <w:rsid w:val="004309E4"/>
    <w:rsid w:val="00432438"/>
    <w:rsid w:val="0044517F"/>
    <w:rsid w:val="00447F8D"/>
    <w:rsid w:val="0048330B"/>
    <w:rsid w:val="004863CE"/>
    <w:rsid w:val="004A71E5"/>
    <w:rsid w:val="004B1CFB"/>
    <w:rsid w:val="004C41F4"/>
    <w:rsid w:val="004E24BC"/>
    <w:rsid w:val="005137ED"/>
    <w:rsid w:val="0052347C"/>
    <w:rsid w:val="00530476"/>
    <w:rsid w:val="00546686"/>
    <w:rsid w:val="00584880"/>
    <w:rsid w:val="00590C4B"/>
    <w:rsid w:val="005A03E5"/>
    <w:rsid w:val="005B667B"/>
    <w:rsid w:val="005C0F7B"/>
    <w:rsid w:val="005C7B2A"/>
    <w:rsid w:val="005D751A"/>
    <w:rsid w:val="005E3A14"/>
    <w:rsid w:val="00607500"/>
    <w:rsid w:val="00636D87"/>
    <w:rsid w:val="0065669A"/>
    <w:rsid w:val="006A00EC"/>
    <w:rsid w:val="006A32E8"/>
    <w:rsid w:val="006A725A"/>
    <w:rsid w:val="006B7FAB"/>
    <w:rsid w:val="00716F7D"/>
    <w:rsid w:val="007566AE"/>
    <w:rsid w:val="007A5D8D"/>
    <w:rsid w:val="007B36AD"/>
    <w:rsid w:val="007C1F4C"/>
    <w:rsid w:val="007C40E9"/>
    <w:rsid w:val="007D4460"/>
    <w:rsid w:val="007E6130"/>
    <w:rsid w:val="00812A61"/>
    <w:rsid w:val="00847121"/>
    <w:rsid w:val="008663DA"/>
    <w:rsid w:val="00882FC2"/>
    <w:rsid w:val="00891F62"/>
    <w:rsid w:val="008A129F"/>
    <w:rsid w:val="008D04C3"/>
    <w:rsid w:val="008F3146"/>
    <w:rsid w:val="00924A84"/>
    <w:rsid w:val="009260DD"/>
    <w:rsid w:val="009378B4"/>
    <w:rsid w:val="00983264"/>
    <w:rsid w:val="009849C1"/>
    <w:rsid w:val="0099400C"/>
    <w:rsid w:val="00995279"/>
    <w:rsid w:val="009A457B"/>
    <w:rsid w:val="009A4589"/>
    <w:rsid w:val="009E73EA"/>
    <w:rsid w:val="00A01F06"/>
    <w:rsid w:val="00A031F6"/>
    <w:rsid w:val="00A31353"/>
    <w:rsid w:val="00A3531F"/>
    <w:rsid w:val="00A36D93"/>
    <w:rsid w:val="00A44593"/>
    <w:rsid w:val="00A466DC"/>
    <w:rsid w:val="00A606EF"/>
    <w:rsid w:val="00A630E9"/>
    <w:rsid w:val="00A80165"/>
    <w:rsid w:val="00A872FD"/>
    <w:rsid w:val="00AA6CCB"/>
    <w:rsid w:val="00AB23ED"/>
    <w:rsid w:val="00AB6097"/>
    <w:rsid w:val="00AF1FB7"/>
    <w:rsid w:val="00B00D69"/>
    <w:rsid w:val="00B35D86"/>
    <w:rsid w:val="00B47AB0"/>
    <w:rsid w:val="00B85DF8"/>
    <w:rsid w:val="00BB6057"/>
    <w:rsid w:val="00BC1F19"/>
    <w:rsid w:val="00BD0A9A"/>
    <w:rsid w:val="00BE286F"/>
    <w:rsid w:val="00C04BCE"/>
    <w:rsid w:val="00C22C47"/>
    <w:rsid w:val="00C33D0E"/>
    <w:rsid w:val="00C50603"/>
    <w:rsid w:val="00C61080"/>
    <w:rsid w:val="00C72ABF"/>
    <w:rsid w:val="00C7303E"/>
    <w:rsid w:val="00C967C2"/>
    <w:rsid w:val="00CB04F6"/>
    <w:rsid w:val="00CD518B"/>
    <w:rsid w:val="00CE0DE8"/>
    <w:rsid w:val="00D02668"/>
    <w:rsid w:val="00D03290"/>
    <w:rsid w:val="00D316F0"/>
    <w:rsid w:val="00D33A27"/>
    <w:rsid w:val="00D3441C"/>
    <w:rsid w:val="00D64851"/>
    <w:rsid w:val="00D73E5E"/>
    <w:rsid w:val="00D82CAD"/>
    <w:rsid w:val="00DB00B4"/>
    <w:rsid w:val="00DC42D2"/>
    <w:rsid w:val="00DF0172"/>
    <w:rsid w:val="00E02B67"/>
    <w:rsid w:val="00E142FF"/>
    <w:rsid w:val="00E17D60"/>
    <w:rsid w:val="00E251DA"/>
    <w:rsid w:val="00E35D97"/>
    <w:rsid w:val="00E427F4"/>
    <w:rsid w:val="00E679FF"/>
    <w:rsid w:val="00E75FB0"/>
    <w:rsid w:val="00E95B83"/>
    <w:rsid w:val="00EA3CBA"/>
    <w:rsid w:val="00F25D8F"/>
    <w:rsid w:val="00F34C95"/>
    <w:rsid w:val="00F411E8"/>
    <w:rsid w:val="00F44D96"/>
    <w:rsid w:val="00F51EA3"/>
    <w:rsid w:val="00F65D81"/>
    <w:rsid w:val="00F8713A"/>
    <w:rsid w:val="00FB1462"/>
    <w:rsid w:val="00FB5088"/>
    <w:rsid w:val="00FB67E6"/>
    <w:rsid w:val="00FC3E5A"/>
    <w:rsid w:val="00FD3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1984E"/>
  <w15:chartTrackingRefBased/>
  <w15:docId w15:val="{BC9317DF-52DB-234A-8552-11CD4C21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2">
    <w:name w:val="heading 2"/>
    <w:basedOn w:val="Normal"/>
    <w:next w:val="Normal"/>
    <w:qFormat/>
    <w:rsid w:val="005E3A14"/>
    <w:pPr>
      <w:keepNext/>
      <w:outlineLvl w:val="1"/>
    </w:pPr>
    <w:rPr>
      <w:rFonts w:ascii="Arial" w:hAnsi="Arial"/>
      <w:b/>
      <w:sz w:val="48"/>
      <w:szCs w:val="20"/>
    </w:rPr>
  </w:style>
  <w:style w:type="paragraph" w:styleId="Heading3">
    <w:name w:val="heading 3"/>
    <w:basedOn w:val="Normal"/>
    <w:next w:val="Normal"/>
    <w:qFormat/>
    <w:rsid w:val="00B47AB0"/>
    <w:pPr>
      <w:keepNext/>
      <w:spacing w:before="240" w:after="60"/>
      <w:outlineLvl w:val="2"/>
    </w:pPr>
    <w:rPr>
      <w:rFonts w:ascii="Arial" w:hAnsi="Arial" w:cs="Arial"/>
      <w:b/>
      <w:bCs/>
      <w:sz w:val="26"/>
      <w:szCs w:val="26"/>
    </w:rPr>
  </w:style>
  <w:style w:type="paragraph" w:styleId="Heading4">
    <w:name w:val="heading 4"/>
    <w:basedOn w:val="Normal"/>
    <w:next w:val="Normal"/>
    <w:qFormat/>
    <w:rsid w:val="00E02B67"/>
    <w:pPr>
      <w:keepNext/>
      <w:spacing w:before="240" w:after="60"/>
      <w:outlineLvl w:val="3"/>
    </w:pPr>
    <w:rPr>
      <w:b/>
      <w:bCs/>
      <w:sz w:val="28"/>
      <w:szCs w:val="28"/>
    </w:rPr>
  </w:style>
  <w:style w:type="paragraph" w:styleId="Heading5">
    <w:name w:val="heading 5"/>
    <w:basedOn w:val="Normal"/>
    <w:next w:val="Normal"/>
    <w:qFormat/>
    <w:rsid w:val="00B47AB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441C"/>
    <w:pPr>
      <w:tabs>
        <w:tab w:val="center" w:pos="4153"/>
        <w:tab w:val="right" w:pos="8306"/>
      </w:tabs>
    </w:pPr>
  </w:style>
  <w:style w:type="paragraph" w:styleId="Footer">
    <w:name w:val="footer"/>
    <w:basedOn w:val="Normal"/>
    <w:rsid w:val="00D3441C"/>
    <w:pPr>
      <w:tabs>
        <w:tab w:val="center" w:pos="4153"/>
        <w:tab w:val="right" w:pos="8306"/>
      </w:tabs>
    </w:pPr>
  </w:style>
  <w:style w:type="table" w:styleId="TableGrid">
    <w:name w:val="Table Grid"/>
    <w:basedOn w:val="TableNormal"/>
    <w:rsid w:val="00D3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95279"/>
    <w:rPr>
      <w:rFonts w:ascii="Arial" w:hAnsi="Arial"/>
      <w:b/>
      <w:sz w:val="36"/>
      <w:szCs w:val="20"/>
    </w:rPr>
  </w:style>
  <w:style w:type="paragraph" w:styleId="BodyText3">
    <w:name w:val="Body Text 3"/>
    <w:basedOn w:val="Normal"/>
    <w:rsid w:val="00E02B67"/>
    <w:pPr>
      <w:spacing w:after="120"/>
    </w:pPr>
    <w:rPr>
      <w:sz w:val="16"/>
      <w:szCs w:val="16"/>
    </w:rPr>
  </w:style>
  <w:style w:type="character" w:styleId="PageNumber">
    <w:name w:val="page number"/>
    <w:basedOn w:val="DefaultParagraphFont"/>
    <w:rsid w:val="00CE0DE8"/>
  </w:style>
  <w:style w:type="character" w:customStyle="1" w:styleId="HeaderChar">
    <w:name w:val="Header Char"/>
    <w:link w:val="Header"/>
    <w:uiPriority w:val="99"/>
    <w:rsid w:val="00E35D97"/>
    <w:rPr>
      <w:sz w:val="24"/>
      <w:szCs w:val="24"/>
      <w:lang w:eastAsia="en-GB"/>
    </w:rPr>
  </w:style>
  <w:style w:type="paragraph" w:styleId="NoSpacing">
    <w:name w:val="No Spacing"/>
    <w:uiPriority w:val="1"/>
    <w:qFormat/>
    <w:rsid w:val="00E35D97"/>
    <w:rPr>
      <w:rFonts w:ascii="Calibri" w:eastAsia="DengXian" w:hAnsi="Calibri"/>
      <w:sz w:val="22"/>
      <w:szCs w:val="22"/>
      <w:lang w:val="en-US" w:eastAsia="zh-CN"/>
    </w:rPr>
  </w:style>
  <w:style w:type="paragraph" w:styleId="ListParagraph">
    <w:name w:val="List Paragraph"/>
    <w:basedOn w:val="Normal"/>
    <w:uiPriority w:val="34"/>
    <w:qFormat/>
    <w:rsid w:val="004C41F4"/>
    <w:pPr>
      <w:ind w:left="720"/>
      <w:contextualSpacing/>
    </w:pPr>
  </w:style>
  <w:style w:type="paragraph" w:styleId="BalloonText">
    <w:name w:val="Balloon Text"/>
    <w:basedOn w:val="Normal"/>
    <w:link w:val="BalloonTextChar"/>
    <w:rsid w:val="00AA6CCB"/>
    <w:rPr>
      <w:sz w:val="18"/>
      <w:szCs w:val="18"/>
    </w:rPr>
  </w:style>
  <w:style w:type="character" w:customStyle="1" w:styleId="BalloonTextChar">
    <w:name w:val="Balloon Text Char"/>
    <w:basedOn w:val="DefaultParagraphFont"/>
    <w:link w:val="BalloonText"/>
    <w:rsid w:val="00AA6CCB"/>
    <w:rPr>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1:13:27.333"/>
    </inkml:context>
    <inkml:brush xml:id="br0">
      <inkml:brushProperty name="width" value="0.05" units="cm"/>
      <inkml:brushProperty name="height" value="0.0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1:13:21.802"/>
    </inkml:context>
    <inkml:brush xml:id="br0">
      <inkml:brushProperty name="width" value="0.05" units="cm"/>
      <inkml:brushProperty name="height" value="0.0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6E24-DA3D-9A43-B3A3-50E52EB3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ASSESSMENT OF RISK FOR</vt:lpstr>
    </vt:vector>
  </TitlesOfParts>
  <Company>Wiltshire County Council</Company>
  <LinksUpToDate>false</LinksUpToDate>
  <CharactersWithSpaces>5640</CharactersWithSpaces>
  <SharedDoc>false</SharedDoc>
  <HLinks>
    <vt:vector size="12" baseType="variant">
      <vt:variant>
        <vt:i4>4980747</vt:i4>
      </vt:variant>
      <vt:variant>
        <vt:i4>-1</vt:i4>
      </vt:variant>
      <vt:variant>
        <vt:i4>1027</vt:i4>
      </vt:variant>
      <vt:variant>
        <vt:i4>1</vt:i4>
      </vt:variant>
      <vt:variant>
        <vt:lpwstr>http://thewire.wiltshire.council/wc-logo-mono.jpg</vt:lpwstr>
      </vt:variant>
      <vt:variant>
        <vt:lpwstr/>
      </vt:variant>
      <vt:variant>
        <vt:i4>4980747</vt:i4>
      </vt:variant>
      <vt:variant>
        <vt:i4>-1</vt:i4>
      </vt:variant>
      <vt:variant>
        <vt:i4>1026</vt:i4>
      </vt:variant>
      <vt:variant>
        <vt:i4>1</vt:i4>
      </vt:variant>
      <vt:variant>
        <vt:lpwstr>http://thewire.wiltshire.council/wc-logo-mono.jpg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RISK FOR</dc:title>
  <dc:subject/>
  <dc:creator>Joanna Pike</dc:creator>
  <cp:keywords/>
  <cp:lastModifiedBy>GBPC Clerk</cp:lastModifiedBy>
  <cp:revision>3</cp:revision>
  <cp:lastPrinted>2019-04-15T10:15:00Z</cp:lastPrinted>
  <dcterms:created xsi:type="dcterms:W3CDTF">2023-07-06T12:39:00Z</dcterms:created>
  <dcterms:modified xsi:type="dcterms:W3CDTF">2023-10-17T13:59:00Z</dcterms:modified>
</cp:coreProperties>
</file>